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586E1" w14:textId="065C0009" w:rsidR="0028356C" w:rsidRPr="0028356C" w:rsidRDefault="0028356C" w:rsidP="0028356C">
      <w:pPr>
        <w:jc w:val="center"/>
        <w:rPr>
          <w:rFonts w:ascii="Segoe UI" w:hAnsi="Segoe UI" w:cs="Segoe UI"/>
          <w:b/>
          <w:bCs/>
          <w:sz w:val="26"/>
          <w:szCs w:val="26"/>
        </w:rPr>
      </w:pPr>
      <w:bookmarkStart w:id="0" w:name="_Hlk169877922"/>
      <w:r w:rsidRPr="0073252D">
        <w:rPr>
          <w:rFonts w:ascii="Segoe UI" w:hAnsi="Segoe UI" w:cs="Segoe UI"/>
          <w:b/>
          <w:bCs/>
          <w:color w:val="0F1B4B"/>
          <w:sz w:val="28"/>
          <w:szCs w:val="28"/>
        </w:rPr>
        <w:t>www.pmadata.org/stlr</w:t>
      </w:r>
    </w:p>
    <w:bookmarkEnd w:id="0"/>
    <w:p w14:paraId="4632B77E" w14:textId="25A33F71" w:rsidR="00B846E3" w:rsidRPr="00151275" w:rsidRDefault="00B846E3" w:rsidP="00B846E3">
      <w:pPr>
        <w:spacing w:after="0"/>
        <w:rPr>
          <w:rFonts w:ascii="Segoe UI" w:hAnsi="Segoe UI" w:cs="Segoe UI"/>
          <w:b/>
          <w:bCs/>
          <w:sz w:val="26"/>
          <w:szCs w:val="26"/>
          <w:lang w:val="fr-FR"/>
        </w:rPr>
      </w:pPr>
      <w:r w:rsidRPr="00151275">
        <w:rPr>
          <w:rFonts w:ascii="Segoe UI" w:hAnsi="Segoe UI" w:cs="Segoe UI"/>
          <w:b/>
          <w:bCs/>
          <w:noProof/>
          <w:sz w:val="26"/>
          <w:szCs w:val="26"/>
          <w:lang w:val="fr-FR"/>
        </w:rPr>
        <w:drawing>
          <wp:inline distT="0" distB="0" distL="0" distR="0" wp14:anchorId="2E06C6FB" wp14:editId="550C5270">
            <wp:extent cx="1270761" cy="548640"/>
            <wp:effectExtent l="0" t="0" r="5715" b="0"/>
            <wp:docPr id="137695613" name="Picture 7" descr="A logo with text on it&#10;&#10;Description automatically generated">
              <a:extLst xmlns:a="http://schemas.openxmlformats.org/drawingml/2006/main">
                <a:ext uri="{FF2B5EF4-FFF2-40B4-BE49-F238E27FC236}">
                  <a16:creationId xmlns:a16="http://schemas.microsoft.com/office/drawing/2014/main" id="{3EA1F643-9F5E-23D9-F756-03BEE56D37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5613" name="Picture 7" descr="A logo with text on it&#10;&#10;Description automatically generated">
                      <a:extLst>
                        <a:ext uri="{FF2B5EF4-FFF2-40B4-BE49-F238E27FC236}">
                          <a16:creationId xmlns:a16="http://schemas.microsoft.com/office/drawing/2014/main" id="{3EA1F643-9F5E-23D9-F756-03BEE56D3757}"/>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t="24723" b="19410"/>
                    <a:stretch/>
                  </pic:blipFill>
                  <pic:spPr bwMode="auto">
                    <a:xfrm>
                      <a:off x="0" y="0"/>
                      <a:ext cx="1270761" cy="548640"/>
                    </a:xfrm>
                    <a:prstGeom prst="rect">
                      <a:avLst/>
                    </a:prstGeom>
                    <a:ln>
                      <a:noFill/>
                    </a:ln>
                    <a:extLst>
                      <a:ext uri="{53640926-AAD7-44D8-BBD7-CCE9431645EC}">
                        <a14:shadowObscured xmlns:a14="http://schemas.microsoft.com/office/drawing/2010/main"/>
                      </a:ext>
                    </a:extLst>
                  </pic:spPr>
                </pic:pic>
              </a:graphicData>
            </a:graphic>
          </wp:inline>
        </w:drawing>
      </w:r>
      <w:r w:rsidRPr="00151275">
        <w:rPr>
          <w:rFonts w:ascii="Segoe UI" w:hAnsi="Segoe UI" w:cs="Segoe UI"/>
          <w:b/>
          <w:bCs/>
          <w:sz w:val="26"/>
          <w:szCs w:val="26"/>
          <w:lang w:val="fr-FR"/>
        </w:rPr>
        <w:tab/>
      </w:r>
      <w:r w:rsidRPr="00151275">
        <w:rPr>
          <w:rFonts w:ascii="Segoe UI" w:hAnsi="Segoe UI" w:cs="Segoe UI"/>
          <w:b/>
          <w:bCs/>
          <w:sz w:val="26"/>
          <w:szCs w:val="26"/>
          <w:lang w:val="fr-FR"/>
        </w:rPr>
        <w:tab/>
      </w:r>
      <w:r w:rsidRPr="00151275">
        <w:rPr>
          <w:rFonts w:ascii="Segoe UI" w:hAnsi="Segoe UI" w:cs="Segoe UI"/>
          <w:b/>
          <w:bCs/>
          <w:sz w:val="26"/>
          <w:szCs w:val="26"/>
          <w:lang w:val="fr-FR"/>
        </w:rPr>
        <w:tab/>
      </w:r>
      <w:r w:rsidRPr="00151275">
        <w:rPr>
          <w:rFonts w:ascii="Segoe UI" w:hAnsi="Segoe UI" w:cs="Segoe UI"/>
          <w:b/>
          <w:bCs/>
          <w:sz w:val="26"/>
          <w:szCs w:val="26"/>
          <w:lang w:val="fr-FR"/>
        </w:rPr>
        <w:tab/>
      </w:r>
      <w:r w:rsidRPr="00151275">
        <w:rPr>
          <w:rFonts w:ascii="Segoe UI" w:hAnsi="Segoe UI" w:cs="Segoe UI"/>
          <w:b/>
          <w:bCs/>
          <w:sz w:val="26"/>
          <w:szCs w:val="26"/>
          <w:lang w:val="fr-FR"/>
        </w:rPr>
        <w:tab/>
        <w:t xml:space="preserve">  </w:t>
      </w:r>
      <w:r w:rsidRPr="00151275">
        <w:rPr>
          <w:rFonts w:ascii="Segoe UI" w:hAnsi="Segoe UI" w:cs="Segoe UI"/>
          <w:b/>
          <w:bCs/>
          <w:sz w:val="26"/>
          <w:szCs w:val="26"/>
          <w:lang w:val="fr-FR"/>
        </w:rPr>
        <w:tab/>
        <w:t xml:space="preserve">       </w:t>
      </w:r>
      <w:r w:rsidRPr="00151275">
        <w:rPr>
          <w:rFonts w:ascii="Segoe UI" w:hAnsi="Segoe UI" w:cs="Segoe UI"/>
          <w:b/>
          <w:bCs/>
          <w:noProof/>
          <w:sz w:val="26"/>
          <w:szCs w:val="26"/>
          <w:lang w:val="fr-FR"/>
        </w:rPr>
        <w:drawing>
          <wp:inline distT="0" distB="0" distL="0" distR="0" wp14:anchorId="54C388EC" wp14:editId="6C68B7B3">
            <wp:extent cx="1713297" cy="548640"/>
            <wp:effectExtent l="0" t="0" r="1270" b="3810"/>
            <wp:docPr id="1028" name="Picture 4" descr="A red letters on a white background&#10;&#10;Description automatically generated">
              <a:extLst xmlns:a="http://schemas.openxmlformats.org/drawingml/2006/main">
                <a:ext uri="{FF2B5EF4-FFF2-40B4-BE49-F238E27FC236}">
                  <a16:creationId xmlns:a16="http://schemas.microsoft.com/office/drawing/2014/main" id="{44B94E4E-5D4D-2BE5-9F39-FFF6F9D34D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A red letters on a white background&#10;&#10;Description automatically generated">
                      <a:extLst>
                        <a:ext uri="{FF2B5EF4-FFF2-40B4-BE49-F238E27FC236}">
                          <a16:creationId xmlns:a16="http://schemas.microsoft.com/office/drawing/2014/main" id="{44B94E4E-5D4D-2BE5-9F39-FFF6F9D34D3B}"/>
                        </a:ext>
                      </a:extLst>
                    </pic:cNvPr>
                    <pic:cNvPicPr>
                      <a:picLocks noChangeAspect="1" noChangeArrowheads="1"/>
                    </pic:cNvPicPr>
                  </pic:nvPicPr>
                  <pic:blipFill>
                    <a:blip r:embed="rId12">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1713297" cy="548640"/>
                    </a:xfrm>
                    <a:prstGeom prst="rect">
                      <a:avLst/>
                    </a:prstGeom>
                    <a:noFill/>
                  </pic:spPr>
                </pic:pic>
              </a:graphicData>
            </a:graphic>
          </wp:inline>
        </w:drawing>
      </w:r>
    </w:p>
    <w:p w14:paraId="22B63125" w14:textId="77777777" w:rsidR="00B846E3" w:rsidRPr="00151275" w:rsidRDefault="00B846E3" w:rsidP="00B846E3">
      <w:pPr>
        <w:spacing w:after="0"/>
        <w:rPr>
          <w:rFonts w:ascii="Segoe UI" w:hAnsi="Segoe UI" w:cs="Segoe UI"/>
          <w:b/>
          <w:bCs/>
          <w:sz w:val="36"/>
          <w:szCs w:val="36"/>
          <w:lang w:val="fr-FR"/>
        </w:rPr>
      </w:pPr>
    </w:p>
    <w:p w14:paraId="42882026" w14:textId="77777777" w:rsidR="00B846E3" w:rsidRPr="00151275" w:rsidRDefault="00B846E3" w:rsidP="00B846E3">
      <w:pPr>
        <w:spacing w:after="0"/>
        <w:rPr>
          <w:rFonts w:ascii="Segoe UI" w:hAnsi="Segoe UI" w:cs="Segoe UI"/>
          <w:b/>
          <w:bCs/>
          <w:sz w:val="36"/>
          <w:szCs w:val="36"/>
          <w:lang w:val="fr-FR"/>
        </w:rPr>
      </w:pPr>
      <w:r w:rsidRPr="00151275">
        <w:rPr>
          <w:rFonts w:ascii="Segoe UI" w:hAnsi="Segoe UI" w:cs="Segoe UI"/>
          <w:b/>
          <w:bCs/>
          <w:sz w:val="36"/>
          <w:szCs w:val="36"/>
          <w:lang w:val="fr-FR"/>
        </w:rPr>
        <w:t>Nous vous invitons à utiliser et adapter ces outils !</w:t>
      </w:r>
    </w:p>
    <w:p w14:paraId="7B46251F" w14:textId="77777777" w:rsidR="00B846E3" w:rsidRPr="00151275" w:rsidRDefault="00B846E3" w:rsidP="00B846E3">
      <w:pPr>
        <w:spacing w:after="0"/>
        <w:rPr>
          <w:rFonts w:ascii="Segoe UI" w:hAnsi="Segoe UI" w:cs="Segoe UI"/>
          <w:b/>
          <w:bCs/>
          <w:sz w:val="24"/>
          <w:szCs w:val="24"/>
          <w:lang w:val="fr-FR"/>
        </w:rPr>
      </w:pPr>
    </w:p>
    <w:p w14:paraId="4D0B15DD" w14:textId="77777777" w:rsidR="00B846E3" w:rsidRPr="00151275" w:rsidRDefault="00B846E3" w:rsidP="00B846E3">
      <w:pPr>
        <w:spacing w:after="0"/>
        <w:rPr>
          <w:rFonts w:ascii="Segoe UI" w:hAnsi="Segoe UI" w:cs="Segoe UI"/>
          <w:sz w:val="24"/>
          <w:szCs w:val="24"/>
          <w:lang w:val="fr-FR"/>
        </w:rPr>
      </w:pPr>
      <w:r w:rsidRPr="00151275">
        <w:rPr>
          <w:rFonts w:ascii="Segoe UI" w:hAnsi="Segoe UI" w:cs="Segoe UI"/>
          <w:sz w:val="24"/>
          <w:szCs w:val="24"/>
          <w:lang w:val="fr-FR"/>
        </w:rPr>
        <w:t xml:space="preserve">Quel que soit l’outil que vous découvrirez et déciderez d’essayer, vous devrez </w:t>
      </w:r>
      <w:r w:rsidRPr="00151275">
        <w:rPr>
          <w:rFonts w:ascii="Segoe UI" w:hAnsi="Segoe UI" w:cs="Segoe UI"/>
          <w:i/>
          <w:iCs/>
          <w:sz w:val="24"/>
          <w:szCs w:val="24"/>
          <w:lang w:val="fr-FR"/>
        </w:rPr>
        <w:t>nécessairement</w:t>
      </w:r>
      <w:r w:rsidRPr="00151275">
        <w:rPr>
          <w:rFonts w:ascii="Segoe UI" w:hAnsi="Segoe UI" w:cs="Segoe UI"/>
          <w:sz w:val="24"/>
          <w:szCs w:val="24"/>
          <w:lang w:val="fr-FR"/>
        </w:rPr>
        <w:t xml:space="preserve"> l’adapter à votre contexte. Par exemple :</w:t>
      </w:r>
    </w:p>
    <w:p w14:paraId="3D52A603" w14:textId="77777777" w:rsidR="00B846E3" w:rsidRPr="00151275" w:rsidRDefault="00B846E3" w:rsidP="00B846E3">
      <w:pPr>
        <w:pStyle w:val="ListParagraph"/>
        <w:numPr>
          <w:ilvl w:val="0"/>
          <w:numId w:val="5"/>
        </w:numPr>
        <w:spacing w:after="0"/>
        <w:rPr>
          <w:rFonts w:ascii="Segoe UI" w:hAnsi="Segoe UI" w:cs="Segoe UI"/>
          <w:sz w:val="24"/>
          <w:szCs w:val="24"/>
          <w:lang w:val="fr-FR"/>
        </w:rPr>
      </w:pPr>
      <w:r w:rsidRPr="00151275">
        <w:rPr>
          <w:rFonts w:ascii="Segoe UI" w:hAnsi="Segoe UI" w:cs="Segoe UI"/>
          <w:b/>
          <w:bCs/>
          <w:i/>
          <w:iCs/>
          <w:sz w:val="24"/>
          <w:szCs w:val="24"/>
          <w:lang w:val="fr-FR"/>
        </w:rPr>
        <w:t xml:space="preserve">Changer la formulation d’une question </w:t>
      </w:r>
      <w:r w:rsidRPr="00151275">
        <w:rPr>
          <w:rFonts w:ascii="Segoe UI" w:hAnsi="Segoe UI" w:cs="Segoe UI"/>
          <w:sz w:val="24"/>
          <w:szCs w:val="24"/>
          <w:lang w:val="fr-FR"/>
        </w:rPr>
        <w:t>: Certains outils contiennent des questions tirées de nos questionnaires (</w:t>
      </w:r>
      <w:hyperlink r:id="rId13" w:history="1">
        <w:r w:rsidRPr="00151275">
          <w:rPr>
            <w:rStyle w:val="Hyperlink"/>
            <w:rFonts w:ascii="Segoe UI" w:hAnsi="Segoe UI" w:cs="Segoe UI"/>
            <w:i/>
            <w:iCs/>
            <w:sz w:val="24"/>
            <w:szCs w:val="24"/>
            <w:lang w:val="fr-FR"/>
          </w:rPr>
          <w:t>accessibles au public ici</w:t>
        </w:r>
      </w:hyperlink>
      <w:r w:rsidRPr="00151275">
        <w:rPr>
          <w:rFonts w:ascii="Segoe UI" w:hAnsi="Segoe UI" w:cs="Segoe UI"/>
          <w:sz w:val="24"/>
          <w:szCs w:val="24"/>
          <w:lang w:val="fr-FR"/>
        </w:rPr>
        <w:t xml:space="preserve">), avec leur propre numérotation. Notez que dans certains cas, le numéro des questions change selon les phases d’enquête, mais toute question citée dans un outil suit une numérotation cohérente </w:t>
      </w:r>
      <w:r w:rsidRPr="00151275">
        <w:rPr>
          <w:rFonts w:ascii="Segoe UI" w:hAnsi="Segoe UI" w:cs="Segoe UI"/>
          <w:i/>
          <w:iCs/>
          <w:sz w:val="24"/>
          <w:szCs w:val="24"/>
          <w:lang w:val="fr-FR"/>
        </w:rPr>
        <w:t>au sein</w:t>
      </w:r>
      <w:r w:rsidRPr="00151275">
        <w:rPr>
          <w:rFonts w:ascii="Segoe UI" w:hAnsi="Segoe UI" w:cs="Segoe UI"/>
          <w:sz w:val="24"/>
          <w:szCs w:val="24"/>
          <w:lang w:val="fr-FR"/>
        </w:rPr>
        <w:t xml:space="preserve"> de cet outil. </w:t>
      </w:r>
    </w:p>
    <w:p w14:paraId="26B79C0E" w14:textId="77777777" w:rsidR="00B846E3" w:rsidRPr="00151275" w:rsidRDefault="00B846E3" w:rsidP="00B846E3">
      <w:pPr>
        <w:numPr>
          <w:ilvl w:val="0"/>
          <w:numId w:val="5"/>
        </w:numPr>
        <w:spacing w:after="0"/>
        <w:rPr>
          <w:rFonts w:ascii="Segoe UI" w:hAnsi="Segoe UI" w:cs="Segoe UI"/>
          <w:b/>
          <w:bCs/>
          <w:i/>
          <w:iCs/>
          <w:sz w:val="24"/>
          <w:szCs w:val="24"/>
          <w:lang w:val="fr-FR"/>
        </w:rPr>
      </w:pPr>
      <w:r w:rsidRPr="00151275">
        <w:rPr>
          <w:rFonts w:ascii="Segoe UI" w:hAnsi="Segoe UI" w:cs="Segoe UI"/>
          <w:b/>
          <w:bCs/>
          <w:i/>
          <w:iCs/>
          <w:sz w:val="24"/>
          <w:szCs w:val="24"/>
          <w:lang w:val="fr-FR"/>
        </w:rPr>
        <w:t xml:space="preserve">Choisissez le pronom qui vous convient : </w:t>
      </w:r>
      <w:r w:rsidRPr="00151275">
        <w:rPr>
          <w:rFonts w:ascii="Segoe UI" w:hAnsi="Segoe UI" w:cs="Segoe UI"/>
          <w:sz w:val="24"/>
          <w:szCs w:val="24"/>
          <w:lang w:val="fr-FR"/>
        </w:rPr>
        <w:t xml:space="preserve">Nous utilisons souvent des pronoms féminins dans la mesure où PMA travaille avec des femmes enquêtrices ; </w:t>
      </w:r>
      <w:r w:rsidRPr="00151275">
        <w:rPr>
          <w:rFonts w:ascii="Segoe UI" w:hAnsi="Segoe UI" w:cs="Segoe UI"/>
          <w:i/>
          <w:iCs/>
          <w:sz w:val="24"/>
          <w:szCs w:val="24"/>
          <w:lang w:val="fr-FR"/>
        </w:rPr>
        <w:t>en outre,</w:t>
      </w:r>
      <w:r w:rsidRPr="00151275">
        <w:rPr>
          <w:rFonts w:ascii="Segoe UI" w:hAnsi="Segoe UI" w:cs="Segoe UI"/>
          <w:sz w:val="24"/>
          <w:szCs w:val="24"/>
          <w:lang w:val="fr-FR"/>
        </w:rPr>
        <w:t xml:space="preserve"> cela ne nous déplaît pas d’utiliser le pronom féminin par défaut, pour une fois !</w:t>
      </w:r>
    </w:p>
    <w:p w14:paraId="6CEA8C31" w14:textId="77777777" w:rsidR="00B846E3" w:rsidRPr="00151275" w:rsidRDefault="00B846E3" w:rsidP="00B846E3">
      <w:pPr>
        <w:spacing w:after="0"/>
        <w:ind w:left="720"/>
        <w:rPr>
          <w:rFonts w:ascii="Segoe UI" w:hAnsi="Segoe UI" w:cs="Segoe UI"/>
          <w:b/>
          <w:bCs/>
          <w:i/>
          <w:iCs/>
          <w:sz w:val="24"/>
          <w:szCs w:val="24"/>
          <w:lang w:val="fr-FR"/>
        </w:rPr>
      </w:pPr>
      <w:r w:rsidRPr="00151275">
        <w:rPr>
          <w:rFonts w:ascii="Segoe UI" w:hAnsi="Segoe UI" w:cs="Segoe UI"/>
          <w:b/>
          <w:bCs/>
          <w:noProof/>
          <w:sz w:val="24"/>
          <w:szCs w:val="24"/>
          <w:lang w:val="fr-FR"/>
        </w:rPr>
        <mc:AlternateContent>
          <mc:Choice Requires="wpg">
            <w:drawing>
              <wp:anchor distT="0" distB="0" distL="114300" distR="114300" simplePos="0" relativeHeight="251661312" behindDoc="0" locked="0" layoutInCell="1" allowOverlap="1" wp14:anchorId="085C326F" wp14:editId="54078F16">
                <wp:simplePos x="0" y="0"/>
                <wp:positionH relativeFrom="column">
                  <wp:posOffset>4293870</wp:posOffset>
                </wp:positionH>
                <wp:positionV relativeFrom="paragraph">
                  <wp:posOffset>39577</wp:posOffset>
                </wp:positionV>
                <wp:extent cx="445770" cy="457200"/>
                <wp:effectExtent l="0" t="0" r="0" b="0"/>
                <wp:wrapNone/>
                <wp:docPr id="12" name="Group 11">
                  <a:extLst xmlns:a="http://schemas.openxmlformats.org/drawingml/2006/main">
                    <a:ext uri="{FF2B5EF4-FFF2-40B4-BE49-F238E27FC236}">
                      <a16:creationId xmlns:a16="http://schemas.microsoft.com/office/drawing/2014/main" id="{00EE13B0-C4E0-D9EA-C58F-190E2B55AB66}"/>
                    </a:ext>
                  </a:extLst>
                </wp:docPr>
                <wp:cNvGraphicFramePr/>
                <a:graphic xmlns:a="http://schemas.openxmlformats.org/drawingml/2006/main">
                  <a:graphicData uri="http://schemas.microsoft.com/office/word/2010/wordprocessingGroup">
                    <wpg:wgp>
                      <wpg:cNvGrpSpPr/>
                      <wpg:grpSpPr>
                        <a:xfrm>
                          <a:off x="0" y="0"/>
                          <a:ext cx="445770" cy="457200"/>
                          <a:chOff x="0" y="0"/>
                          <a:chExt cx="988673" cy="964505"/>
                        </a:xfrm>
                      </wpg:grpSpPr>
                      <wps:wsp>
                        <wps:cNvPr id="1165680704" name="Minus Sign 1165680704">
                          <a:extLst>
                            <a:ext uri="{FF2B5EF4-FFF2-40B4-BE49-F238E27FC236}">
                              <a16:creationId xmlns:a16="http://schemas.microsoft.com/office/drawing/2014/main" id="{ED1EA136-2F1E-6AF5-5FD1-D57AC45F4C7B}"/>
                            </a:ext>
                          </a:extLst>
                        </wps:cNvPr>
                        <wps:cNvSpPr/>
                        <wps:spPr bwMode="auto">
                          <a:xfrm>
                            <a:off x="0" y="14648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543575495" name="Minus Sign 1543575495">
                          <a:extLst>
                            <a:ext uri="{FF2B5EF4-FFF2-40B4-BE49-F238E27FC236}">
                              <a16:creationId xmlns:a16="http://schemas.microsoft.com/office/drawing/2014/main" id="{22B651F3-8283-65CC-3AA6-434055A77110}"/>
                            </a:ext>
                          </a:extLst>
                        </wps:cNvPr>
                        <wps:cNvSpPr/>
                        <wps:spPr bwMode="auto">
                          <a:xfrm>
                            <a:off x="0" y="375590"/>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91768817" name="Minus Sign 191768817">
                          <a:extLst>
                            <a:ext uri="{FF2B5EF4-FFF2-40B4-BE49-F238E27FC236}">
                              <a16:creationId xmlns:a16="http://schemas.microsoft.com/office/drawing/2014/main" id="{B117746F-1879-0A2C-93C9-A7A48C76CAE5}"/>
                            </a:ext>
                          </a:extLst>
                        </wps:cNvPr>
                        <wps:cNvSpPr/>
                        <wps:spPr bwMode="auto">
                          <a:xfrm rot="5400000">
                            <a:off x="-128089" y="265926"/>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637422586" name="Minus Sign 1637422586">
                          <a:extLst>
                            <a:ext uri="{FF2B5EF4-FFF2-40B4-BE49-F238E27FC236}">
                              <a16:creationId xmlns:a16="http://schemas.microsoft.com/office/drawing/2014/main" id="{3BA77F33-94E9-6A3F-67FA-52639E97FCFC}"/>
                            </a:ext>
                          </a:extLst>
                        </wps:cNvPr>
                        <wps:cNvSpPr/>
                        <wps:spPr bwMode="auto">
                          <a:xfrm rot="5400000">
                            <a:off x="125815" y="265926"/>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666791482" name="Minus Sign 1666791482">
                          <a:extLst>
                            <a:ext uri="{FF2B5EF4-FFF2-40B4-BE49-F238E27FC236}">
                              <a16:creationId xmlns:a16="http://schemas.microsoft.com/office/drawing/2014/main" id="{3F1F8D47-85FD-F5F6-0894-196B4024B2B0}"/>
                            </a:ext>
                          </a:extLst>
                        </wps:cNvPr>
                        <wps:cNvSpPr/>
                        <wps:spPr bwMode="auto">
                          <a:xfrm>
                            <a:off x="24168" y="375592"/>
                            <a:ext cx="964505" cy="432652"/>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716290183" name="Minus Sign 716290183">
                          <a:extLst>
                            <a:ext uri="{FF2B5EF4-FFF2-40B4-BE49-F238E27FC236}">
                              <a16:creationId xmlns:a16="http://schemas.microsoft.com/office/drawing/2014/main" id="{1439AEA4-BCDF-3168-6189-8F7109DAABB0}"/>
                            </a:ext>
                          </a:extLst>
                        </wps:cNvPr>
                        <wps:cNvSpPr/>
                        <wps:spPr bwMode="auto">
                          <a:xfrm rot="5400000">
                            <a:off x="-103920" y="26592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s:wsp>
                        <wps:cNvPr id="1761212424" name="Minus Sign 1761212424">
                          <a:extLst>
                            <a:ext uri="{FF2B5EF4-FFF2-40B4-BE49-F238E27FC236}">
                              <a16:creationId xmlns:a16="http://schemas.microsoft.com/office/drawing/2014/main" id="{F7DEB993-170C-7CDB-39B1-23F574A441B0}"/>
                            </a:ext>
                          </a:extLst>
                        </wps:cNvPr>
                        <wps:cNvSpPr/>
                        <wps:spPr bwMode="auto">
                          <a:xfrm rot="5400000">
                            <a:off x="149984" y="265927"/>
                            <a:ext cx="964504" cy="432651"/>
                          </a:xfrm>
                          <a:prstGeom prst="mathMinus">
                            <a:avLst/>
                          </a:prstGeom>
                          <a:solidFill>
                            <a:srgbClr val="EEC94F"/>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7C4F86A" id="Group 11" o:spid="_x0000_s1026" style="position:absolute;margin-left:338.1pt;margin-top:3.1pt;width:35.1pt;height:36pt;z-index:251661312;mso-width-relative:margin;mso-height-relative:margin" coordsize="9886,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">
                <v:shape id="Minus Sign 1165680704" o:spid="_x0000_s1027" style="position:absolute;top:1464;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543575495" o:spid="_x0000_s1028" style="position:absolute;top:3755;width:9645;height:4327;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91768817" o:spid="_x0000_s1029" style="position:absolute;left:-1282;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637422586" o:spid="_x0000_s1030" style="position:absolute;left:1257;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666791482" o:spid="_x0000_s1031" style="position:absolute;left:241;top:3755;width:9645;height:4327;visibility:visible;mso-wrap-style:square;v-text-anchor:top" coordsize="964505,43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" path="m127845,165446r708815,l836660,267206r-708815,l127845,165446xe" fillcolor="#eec94f" stroked="f" strokeweight="5pt">
                  <v:stroke joinstyle="miter"/>
                  <v:path arrowok="t" o:connecttype="custom" o:connectlocs="127845,165446;836660,165446;836660,267206;127845,267206;127845,165446" o:connectangles="0,0,0,0,0"/>
                </v:shape>
                <v:shape id="Minus Sign 716290183" o:spid="_x0000_s1032" style="position:absolute;left:-1040;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" path="m127845,165446r708814,l836659,267205r-708814,l127845,165446xe" fillcolor="#eec94f" stroked="f" strokeweight="5pt">
                  <v:stroke joinstyle="miter"/>
                  <v:path arrowok="t" o:connecttype="custom" o:connectlocs="127845,165446;836659,165446;836659,267205;127845,267205;127845,165446" o:connectangles="0,0,0,0,0"/>
                </v:shape>
                <v:shape id="Minus Sign 1761212424" o:spid="_x0000_s1033" style="position:absolute;left:1499;top:2660;width:9645;height:4326;rotation:90;visibility:visible;mso-wrap-style:square;v-text-anchor:top" coordsize="964504,43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" path="m127845,165446r708814,l836659,267205r-708814,l127845,165446xe" fillcolor="#eec94f" stroked="f" strokeweight="5pt">
                  <v:stroke joinstyle="miter"/>
                  <v:path arrowok="t" o:connecttype="custom" o:connectlocs="127845,165446;836659,165446;836659,267205;127845,267205;127845,165446" o:connectangles="0,0,0,0,0"/>
                </v:shape>
              </v:group>
            </w:pict>
          </mc:Fallback>
        </mc:AlternateContent>
      </w:r>
    </w:p>
    <w:p w14:paraId="7D111C19" w14:textId="77777777" w:rsidR="00B846E3" w:rsidRPr="00151275" w:rsidRDefault="00B846E3" w:rsidP="00B846E3">
      <w:pPr>
        <w:spacing w:after="0"/>
        <w:rPr>
          <w:rFonts w:ascii="Segoe UI" w:hAnsi="Segoe UI" w:cs="Segoe UI"/>
          <w:b/>
          <w:bCs/>
          <w:i/>
          <w:iCs/>
          <w:sz w:val="24"/>
          <w:szCs w:val="24"/>
          <w:lang w:val="fr-FR"/>
        </w:rPr>
      </w:pPr>
      <w:r w:rsidRPr="00151275">
        <w:rPr>
          <w:rFonts w:ascii="Segoe UI" w:hAnsi="Segoe UI" w:cs="Segoe UI"/>
          <w:b/>
          <w:bCs/>
          <w:sz w:val="24"/>
          <w:szCs w:val="24"/>
          <w:u w:val="single"/>
          <w:lang w:val="fr-FR"/>
        </w:rPr>
        <w:t>ASTUCE</w:t>
      </w:r>
      <w:r w:rsidRPr="00151275">
        <w:rPr>
          <w:rFonts w:ascii="Segoe UI" w:hAnsi="Segoe UI" w:cs="Segoe UI"/>
          <w:b/>
          <w:bCs/>
          <w:sz w:val="24"/>
          <w:szCs w:val="24"/>
          <w:lang w:val="fr-FR"/>
        </w:rPr>
        <w:t xml:space="preserve"> :</w:t>
      </w:r>
      <w:r w:rsidRPr="00151275">
        <w:rPr>
          <w:rFonts w:ascii="Segoe UI" w:hAnsi="Segoe UI" w:cs="Segoe UI"/>
          <w:b/>
          <w:bCs/>
          <w:i/>
          <w:iCs/>
          <w:sz w:val="24"/>
          <w:szCs w:val="24"/>
          <w:lang w:val="fr-FR"/>
        </w:rPr>
        <w:t xml:space="preserve"> N’hésitez pas à utiliser notre système d’hashtags ! </w:t>
      </w:r>
    </w:p>
    <w:p w14:paraId="146FE54B" w14:textId="77777777" w:rsidR="00B846E3" w:rsidRPr="00151275" w:rsidRDefault="00B846E3" w:rsidP="00B846E3">
      <w:pPr>
        <w:spacing w:after="0"/>
        <w:rPr>
          <w:rFonts w:ascii="Segoe UI" w:hAnsi="Segoe UI" w:cs="Segoe UI"/>
          <w:sz w:val="24"/>
          <w:szCs w:val="24"/>
          <w:lang w:val="fr-FR"/>
        </w:rPr>
      </w:pPr>
      <w:r w:rsidRPr="00151275">
        <w:rPr>
          <w:rFonts w:ascii="Segoe UI" w:hAnsi="Segoe UI" w:cs="Segoe UI"/>
          <w:sz w:val="24"/>
          <w:szCs w:val="24"/>
          <w:lang w:val="fr-FR"/>
        </w:rPr>
        <w:t xml:space="preserve">Parce que ces outils ont été utilisés dans différents pays, nous avons développé un système de </w:t>
      </w:r>
      <w:proofErr w:type="gramStart"/>
      <w:r w:rsidRPr="00151275">
        <w:rPr>
          <w:rFonts w:ascii="Segoe UI" w:hAnsi="Segoe UI" w:cs="Segoe UI"/>
          <w:sz w:val="24"/>
          <w:szCs w:val="24"/>
          <w:lang w:val="fr-FR"/>
        </w:rPr>
        <w:t>hashtags</w:t>
      </w:r>
      <w:proofErr w:type="gramEnd"/>
      <w:r w:rsidRPr="00151275">
        <w:rPr>
          <w:rFonts w:ascii="Segoe UI" w:hAnsi="Segoe UI" w:cs="Segoe UI"/>
          <w:sz w:val="24"/>
          <w:szCs w:val="24"/>
          <w:lang w:val="fr-FR"/>
        </w:rPr>
        <w:t xml:space="preserve"> simple pour identifier les endroits où les informations doivent être actualisées ou adaptées en fonction du pays, du contexte, de la culture et du programme. </w:t>
      </w:r>
    </w:p>
    <w:p w14:paraId="23BC2B9D" w14:textId="77777777" w:rsidR="00B846E3" w:rsidRPr="00151275" w:rsidRDefault="00B846E3" w:rsidP="00B846E3">
      <w:pPr>
        <w:spacing w:after="0"/>
        <w:ind w:left="720"/>
        <w:rPr>
          <w:rFonts w:ascii="Segoe UI" w:hAnsi="Segoe UI" w:cs="Segoe UI"/>
          <w:sz w:val="24"/>
          <w:szCs w:val="24"/>
          <w:lang w:val="fr-FR"/>
        </w:rPr>
      </w:pPr>
      <w:r w:rsidRPr="00151275">
        <w:rPr>
          <w:rFonts w:ascii="Segoe UI" w:hAnsi="Segoe UI" w:cs="Segoe UI"/>
          <w:color w:val="55015B"/>
          <w:sz w:val="24"/>
          <w:szCs w:val="24"/>
          <w:lang w:val="fr-FR"/>
        </w:rPr>
        <w:t xml:space="preserve">Par exemple, les informations qui sont propre à un pays dans un outil sont repérables par l’hashtag en anglais </w:t>
      </w:r>
      <w:r w:rsidRPr="00151275">
        <w:rPr>
          <w:rFonts w:ascii="Segoe UI" w:hAnsi="Segoe UI" w:cs="Segoe UI"/>
          <w:i/>
          <w:iCs/>
          <w:color w:val="55015B"/>
          <w:sz w:val="24"/>
          <w:szCs w:val="24"/>
          <w:lang w:val="fr-FR"/>
        </w:rPr>
        <w:t>#countryspecific</w:t>
      </w:r>
      <w:r w:rsidRPr="00151275">
        <w:rPr>
          <w:rFonts w:ascii="Segoe UI" w:hAnsi="Segoe UI" w:cs="Segoe UI"/>
          <w:color w:val="55015B"/>
          <w:sz w:val="24"/>
          <w:szCs w:val="24"/>
          <w:lang w:val="fr-FR"/>
        </w:rPr>
        <w:t xml:space="preserve">, voire un niveau géographique encore plus spécifique, comme </w:t>
      </w:r>
      <w:r w:rsidRPr="00151275">
        <w:rPr>
          <w:rFonts w:ascii="Segoe UI" w:hAnsi="Segoe UI" w:cs="Segoe UI"/>
          <w:i/>
          <w:iCs/>
          <w:color w:val="55015B"/>
          <w:sz w:val="24"/>
          <w:szCs w:val="24"/>
          <w:lang w:val="fr-FR"/>
        </w:rPr>
        <w:t>#districtlevel</w:t>
      </w:r>
      <w:r w:rsidRPr="00151275">
        <w:rPr>
          <w:rFonts w:ascii="Segoe UI" w:hAnsi="Segoe UI" w:cs="Segoe UI"/>
          <w:color w:val="55015B"/>
          <w:sz w:val="24"/>
          <w:szCs w:val="24"/>
          <w:lang w:val="fr-FR"/>
        </w:rPr>
        <w:t xml:space="preserve"> ou </w:t>
      </w:r>
      <w:r w:rsidRPr="00151275">
        <w:rPr>
          <w:rFonts w:ascii="Segoe UI" w:hAnsi="Segoe UI" w:cs="Segoe UI"/>
          <w:i/>
          <w:iCs/>
          <w:color w:val="55015B"/>
          <w:sz w:val="24"/>
          <w:szCs w:val="24"/>
          <w:lang w:val="fr-FR"/>
        </w:rPr>
        <w:t>#localpartner</w:t>
      </w:r>
      <w:r w:rsidRPr="00151275">
        <w:rPr>
          <w:rFonts w:ascii="Segoe UI" w:hAnsi="Segoe UI" w:cs="Segoe UI"/>
          <w:color w:val="55015B"/>
          <w:sz w:val="24"/>
          <w:szCs w:val="24"/>
          <w:lang w:val="fr-FR"/>
        </w:rPr>
        <w:t xml:space="preserve">. </w:t>
      </w:r>
    </w:p>
    <w:p w14:paraId="04E1F6D0" w14:textId="77777777" w:rsidR="00B846E3" w:rsidRPr="00151275" w:rsidRDefault="00B846E3" w:rsidP="00B846E3">
      <w:pPr>
        <w:spacing w:after="0"/>
        <w:rPr>
          <w:rFonts w:ascii="Segoe UI" w:hAnsi="Segoe UI" w:cs="Segoe UI"/>
          <w:sz w:val="24"/>
          <w:szCs w:val="24"/>
          <w:lang w:val="fr-FR"/>
        </w:rPr>
      </w:pPr>
      <w:r w:rsidRPr="00151275">
        <w:rPr>
          <w:rFonts w:ascii="Segoe UI" w:hAnsi="Segoe UI" w:cs="Segoe UI"/>
          <w:sz w:val="24"/>
          <w:szCs w:val="24"/>
          <w:lang w:val="fr-FR"/>
        </w:rPr>
        <w:t xml:space="preserve">Les informations dont la date doit être modifiée sont associées à l’hashtag </w:t>
      </w:r>
      <w:r w:rsidRPr="00151275">
        <w:rPr>
          <w:rFonts w:ascii="Segoe UI" w:hAnsi="Segoe UI" w:cs="Segoe UI"/>
          <w:i/>
          <w:iCs/>
          <w:sz w:val="24"/>
          <w:szCs w:val="24"/>
          <w:lang w:val="fr-FR"/>
        </w:rPr>
        <w:t>#todaysdate</w:t>
      </w:r>
      <w:r w:rsidRPr="00151275">
        <w:rPr>
          <w:rFonts w:ascii="Segoe UI" w:hAnsi="Segoe UI" w:cs="Segoe UI"/>
          <w:sz w:val="24"/>
          <w:szCs w:val="24"/>
          <w:lang w:val="fr-FR"/>
        </w:rPr>
        <w:t xml:space="preserve"> ou #</w:t>
      </w:r>
      <w:r w:rsidRPr="00151275">
        <w:rPr>
          <w:rFonts w:ascii="Segoe UI" w:hAnsi="Segoe UI" w:cs="Segoe UI"/>
          <w:i/>
          <w:iCs/>
          <w:sz w:val="24"/>
          <w:szCs w:val="24"/>
          <w:lang w:val="fr-FR"/>
        </w:rPr>
        <w:t>lastyear</w:t>
      </w:r>
      <w:r w:rsidRPr="00151275">
        <w:rPr>
          <w:rFonts w:ascii="Segoe UI" w:hAnsi="Segoe UI" w:cs="Segoe UI"/>
          <w:sz w:val="24"/>
          <w:szCs w:val="24"/>
          <w:lang w:val="fr-FR"/>
        </w:rPr>
        <w:t xml:space="preserve">. Ces </w:t>
      </w:r>
      <w:proofErr w:type="gramStart"/>
      <w:r w:rsidRPr="00151275">
        <w:rPr>
          <w:rFonts w:ascii="Segoe UI" w:hAnsi="Segoe UI" w:cs="Segoe UI"/>
          <w:sz w:val="24"/>
          <w:szCs w:val="24"/>
          <w:lang w:val="fr-FR"/>
        </w:rPr>
        <w:t>hashtags</w:t>
      </w:r>
      <w:proofErr w:type="gramEnd"/>
      <w:r w:rsidRPr="00151275">
        <w:rPr>
          <w:rFonts w:ascii="Segoe UI" w:hAnsi="Segoe UI" w:cs="Segoe UI"/>
          <w:sz w:val="24"/>
          <w:szCs w:val="24"/>
          <w:lang w:val="fr-FR"/>
        </w:rPr>
        <w:t xml:space="preserve"> permettent à celles et ceux qui adaptent l’outil d’utiliser la fonction </w:t>
      </w:r>
      <w:proofErr w:type="spellStart"/>
      <w:r w:rsidRPr="00151275">
        <w:rPr>
          <w:rFonts w:ascii="Segoe UI" w:hAnsi="Segoe UI" w:cs="Segoe UI"/>
          <w:sz w:val="24"/>
          <w:szCs w:val="24"/>
          <w:lang w:val="fr-FR"/>
        </w:rPr>
        <w:t>Find&amp;Replace</w:t>
      </w:r>
      <w:proofErr w:type="spellEnd"/>
      <w:r w:rsidRPr="00151275">
        <w:rPr>
          <w:rFonts w:ascii="Segoe UI" w:hAnsi="Segoe UI" w:cs="Segoe UI"/>
          <w:sz w:val="24"/>
          <w:szCs w:val="24"/>
          <w:lang w:val="fr-FR"/>
        </w:rPr>
        <w:t xml:space="preserve"> (Chercher et Remplacer) pour identifier rapidement et mettre à jour l’information pertinente. </w:t>
      </w:r>
    </w:p>
    <w:p w14:paraId="6BC635B1" w14:textId="77777777" w:rsidR="00B846E3" w:rsidRDefault="00B846E3" w:rsidP="00B846E3">
      <w:pPr>
        <w:pStyle w:val="Title"/>
        <w:spacing w:line="259" w:lineRule="auto"/>
        <w:rPr>
          <w:rFonts w:ascii="Calibri" w:eastAsia="Calibri" w:hAnsi="Calibri" w:cs="Calibri"/>
          <w:color w:val="000000"/>
          <w:sz w:val="44"/>
          <w:szCs w:val="44"/>
          <w:lang w:val="fr-FR"/>
        </w:rPr>
      </w:pPr>
    </w:p>
    <w:p w14:paraId="71842E61" w14:textId="77777777" w:rsidR="00B846E3" w:rsidRPr="00B846E3" w:rsidRDefault="00B846E3" w:rsidP="00B846E3">
      <w:pPr>
        <w:spacing w:line="264" w:lineRule="auto"/>
        <w:jc w:val="center"/>
        <w:rPr>
          <w:rFonts w:ascii="Segoe UI" w:hAnsi="Segoe UI" w:cs="Segoe UI"/>
          <w:b/>
          <w:sz w:val="56"/>
          <w:szCs w:val="56"/>
          <w:lang w:val="fr-FR"/>
        </w:rPr>
      </w:pPr>
    </w:p>
    <w:p w14:paraId="12412EAA" w14:textId="77777777" w:rsidR="00B846E3" w:rsidRPr="00B846E3" w:rsidRDefault="00B846E3">
      <w:pPr>
        <w:rPr>
          <w:rFonts w:ascii="Segoe UI" w:hAnsi="Segoe UI" w:cs="Segoe UI"/>
          <w:b/>
          <w:sz w:val="56"/>
          <w:szCs w:val="56"/>
          <w:lang w:val="fr-FR"/>
        </w:rPr>
      </w:pPr>
      <w:r w:rsidRPr="00B846E3">
        <w:rPr>
          <w:rFonts w:ascii="Segoe UI" w:hAnsi="Segoe UI" w:cs="Segoe UI"/>
          <w:b/>
          <w:sz w:val="56"/>
          <w:szCs w:val="56"/>
          <w:lang w:val="fr-FR"/>
        </w:rPr>
        <w:br w:type="page"/>
      </w:r>
    </w:p>
    <w:p w14:paraId="41308A68" w14:textId="76F43925" w:rsidR="00E16F99" w:rsidRPr="00B846E3" w:rsidRDefault="00E16F99" w:rsidP="00B846E3">
      <w:pPr>
        <w:spacing w:line="264" w:lineRule="auto"/>
        <w:jc w:val="center"/>
        <w:rPr>
          <w:rFonts w:ascii="Segoe UI" w:hAnsi="Segoe UI" w:cs="Segoe UI"/>
          <w:b/>
          <w:sz w:val="56"/>
          <w:szCs w:val="56"/>
          <w:lang w:val="fr-FR"/>
        </w:rPr>
      </w:pPr>
      <w:r w:rsidRPr="00E16F99">
        <w:rPr>
          <w:rFonts w:ascii="Segoe UI" w:hAnsi="Segoe UI" w:cs="Segoe UI"/>
          <w:b/>
          <w:noProof/>
          <w:sz w:val="56"/>
          <w:szCs w:val="56"/>
        </w:rPr>
        <w:lastRenderedPageBreak/>
        <mc:AlternateContent>
          <mc:Choice Requires="wps">
            <w:drawing>
              <wp:anchor distT="0" distB="0" distL="114300" distR="114300" simplePos="0" relativeHeight="251659264" behindDoc="0" locked="0" layoutInCell="1" allowOverlap="1" wp14:anchorId="694F0A0E" wp14:editId="76053253">
                <wp:simplePos x="0" y="0"/>
                <wp:positionH relativeFrom="margin">
                  <wp:posOffset>-285115</wp:posOffset>
                </wp:positionH>
                <wp:positionV relativeFrom="margin">
                  <wp:posOffset>-416560</wp:posOffset>
                </wp:positionV>
                <wp:extent cx="6309360" cy="9692640"/>
                <wp:effectExtent l="0" t="0" r="15240" b="22860"/>
                <wp:wrapNone/>
                <wp:docPr id="1787055671" name="Text Box 2"/>
                <wp:cNvGraphicFramePr/>
                <a:graphic xmlns:a="http://schemas.openxmlformats.org/drawingml/2006/main">
                  <a:graphicData uri="http://schemas.microsoft.com/office/word/2010/wordprocessingShape">
                    <wps:wsp>
                      <wps:cNvSpPr txBox="1"/>
                      <wps:spPr>
                        <a:xfrm>
                          <a:off x="0" y="0"/>
                          <a:ext cx="6309360" cy="9692640"/>
                        </a:xfrm>
                        <a:prstGeom prst="rect">
                          <a:avLst/>
                        </a:prstGeom>
                        <a:solidFill>
                          <a:srgbClr val="55015B"/>
                        </a:solidFill>
                        <a:ln w="6350">
                          <a:solidFill>
                            <a:prstClr val="black"/>
                          </a:solidFill>
                        </a:ln>
                      </wps:spPr>
                      <wps:txbx>
                        <w:txbxContent>
                          <w:p w14:paraId="657DC8F3" w14:textId="77777777" w:rsidR="00B846E3" w:rsidRPr="00B846E3" w:rsidRDefault="00B846E3" w:rsidP="00B846E3">
                            <w:pPr>
                              <w:spacing w:after="0" w:line="264" w:lineRule="auto"/>
                              <w:rPr>
                                <w:rFonts w:ascii="Segoe UI" w:hAnsi="Segoe UI" w:cs="Segoe UI"/>
                                <w:b/>
                                <w:sz w:val="16"/>
                                <w:szCs w:val="16"/>
                              </w:rPr>
                            </w:pPr>
                            <w:bookmarkStart w:id="1" w:name="_Hlk169877376"/>
                            <w:bookmarkEnd w:id="1"/>
                          </w:p>
                          <w:p w14:paraId="09BE44AF" w14:textId="2367F063" w:rsidR="00E16F99" w:rsidRDefault="00E16F99" w:rsidP="00B846E3">
                            <w:pPr>
                              <w:spacing w:after="0" w:line="264" w:lineRule="auto"/>
                              <w:rPr>
                                <w:rFonts w:ascii="Segoe UI" w:hAnsi="Segoe UI" w:cs="Segoe UI"/>
                                <w:b/>
                                <w:sz w:val="56"/>
                                <w:szCs w:val="56"/>
                              </w:rPr>
                            </w:pPr>
                            <w:r>
                              <w:rPr>
                                <w:rFonts w:ascii="Segoe UI" w:hAnsi="Segoe UI" w:cs="Segoe UI"/>
                                <w:b/>
                                <w:noProof/>
                                <w:sz w:val="56"/>
                                <w:szCs w:val="56"/>
                              </w:rPr>
                              <w:drawing>
                                <wp:inline distT="0" distB="0" distL="0" distR="0" wp14:anchorId="10729E2A" wp14:editId="182A7333">
                                  <wp:extent cx="1362056" cy="457200"/>
                                  <wp:effectExtent l="0" t="0" r="0" b="0"/>
                                  <wp:docPr id="538025830" name="Picture 1"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5830" name="Picture 1" descr="A white letter on a black background&#10;&#10;Description automatically generated"/>
                                          <pic:cNvPicPr/>
                                        </pic:nvPicPr>
                                        <pic:blipFill>
                                          <a:blip r:embed="rId14"/>
                                          <a:stretch>
                                            <a:fillRect/>
                                          </a:stretch>
                                        </pic:blipFill>
                                        <pic:spPr>
                                          <a:xfrm>
                                            <a:off x="0" y="0"/>
                                            <a:ext cx="1362056" cy="457200"/>
                                          </a:xfrm>
                                          <a:prstGeom prst="rect">
                                            <a:avLst/>
                                          </a:prstGeom>
                                        </pic:spPr>
                                      </pic:pic>
                                    </a:graphicData>
                                  </a:graphic>
                                </wp:inline>
                              </w:drawing>
                            </w:r>
                          </w:p>
                          <w:p w14:paraId="635DA6D1" w14:textId="77777777" w:rsidR="00E16F99" w:rsidRDefault="00E16F99" w:rsidP="00B846E3">
                            <w:pPr>
                              <w:spacing w:after="0" w:line="264" w:lineRule="auto"/>
                              <w:jc w:val="center"/>
                              <w:rPr>
                                <w:rFonts w:ascii="Segoe UI" w:hAnsi="Segoe UI" w:cs="Segoe UI"/>
                                <w:b/>
                                <w:sz w:val="56"/>
                                <w:szCs w:val="56"/>
                              </w:rPr>
                            </w:pPr>
                          </w:p>
                          <w:p w14:paraId="1AD59770" w14:textId="18B7F057" w:rsidR="00E16F99" w:rsidRPr="00E16F99" w:rsidRDefault="00E16F99" w:rsidP="00B846E3">
                            <w:pPr>
                              <w:spacing w:after="0" w:line="264" w:lineRule="auto"/>
                              <w:jc w:val="center"/>
                              <w:rPr>
                                <w:b/>
                                <w:sz w:val="36"/>
                                <w:szCs w:val="36"/>
                                <w:lang w:val="fr-FR"/>
                              </w:rPr>
                            </w:pPr>
                            <w:r w:rsidRPr="00E16F99">
                              <w:rPr>
                                <w:rFonts w:ascii="Segoe UI" w:hAnsi="Segoe UI" w:cs="Segoe UI"/>
                                <w:b/>
                                <w:sz w:val="56"/>
                                <w:szCs w:val="56"/>
                                <w:lang w:val="fr-FR"/>
                              </w:rPr>
                              <w:t xml:space="preserve">Conseils pour </w:t>
                            </w:r>
                            <w:r w:rsidR="00342952">
                              <w:rPr>
                                <w:rFonts w:ascii="Segoe UI" w:hAnsi="Segoe UI" w:cs="Segoe UI"/>
                                <w:b/>
                                <w:sz w:val="56"/>
                                <w:szCs w:val="56"/>
                                <w:lang w:val="fr-FR"/>
                              </w:rPr>
                              <w:t>engager les participants lors des</w:t>
                            </w:r>
                            <w:r w:rsidRPr="00E16F99">
                              <w:rPr>
                                <w:rFonts w:ascii="Segoe UI" w:hAnsi="Segoe UI" w:cs="Segoe UI"/>
                                <w:b/>
                                <w:sz w:val="56"/>
                                <w:szCs w:val="56"/>
                                <w:lang w:val="fr-FR"/>
                              </w:rPr>
                              <w:t xml:space="preserve"> t</w:t>
                            </w:r>
                            <w:r>
                              <w:rPr>
                                <w:rFonts w:ascii="Segoe UI" w:hAnsi="Segoe UI" w:cs="Segoe UI"/>
                                <w:b/>
                                <w:sz w:val="56"/>
                                <w:szCs w:val="56"/>
                                <w:lang w:val="fr-FR"/>
                              </w:rPr>
                              <w:t>ravaux de groupe</w:t>
                            </w:r>
                          </w:p>
                          <w:p w14:paraId="0F1F72AA" w14:textId="77777777" w:rsidR="00E16F99" w:rsidRPr="00E16F99" w:rsidRDefault="00E16F99" w:rsidP="00B846E3">
                            <w:pPr>
                              <w:spacing w:after="0" w:line="264" w:lineRule="auto"/>
                              <w:rPr>
                                <w:b/>
                                <w:sz w:val="36"/>
                                <w:szCs w:val="36"/>
                                <w:lang w:val="fr-FR"/>
                              </w:rPr>
                            </w:pPr>
                          </w:p>
                          <w:p w14:paraId="447EA878" w14:textId="77777777" w:rsidR="00E16F99" w:rsidRPr="00E16F99" w:rsidRDefault="00E16F99" w:rsidP="00B846E3">
                            <w:pPr>
                              <w:spacing w:after="0" w:line="264" w:lineRule="auto"/>
                              <w:rPr>
                                <w:b/>
                                <w:sz w:val="36"/>
                                <w:szCs w:val="36"/>
                                <w:lang w:val="fr-FR"/>
                              </w:rPr>
                            </w:pPr>
                          </w:p>
                          <w:p w14:paraId="638654F6" w14:textId="72C4BD06" w:rsidR="00E16F99" w:rsidRDefault="00B846E3" w:rsidP="00B846E3">
                            <w:pPr>
                              <w:spacing w:after="0" w:line="264" w:lineRule="auto"/>
                              <w:jc w:val="center"/>
                              <w:rPr>
                                <w:rFonts w:ascii="Segoe UI" w:hAnsi="Segoe UI" w:cs="Segoe UI"/>
                                <w:sz w:val="28"/>
                                <w:szCs w:val="28"/>
                                <w:lang w:val="fr-FR"/>
                              </w:rPr>
                            </w:pPr>
                            <w:r w:rsidRPr="00B846E3">
                              <w:rPr>
                                <w:rFonts w:ascii="Segoe UI" w:hAnsi="Segoe UI" w:cs="Segoe UI"/>
                                <w:sz w:val="28"/>
                                <w:szCs w:val="28"/>
                                <w:lang w:val="fr-FR"/>
                              </w:rPr>
                              <w:t>Cette liste de conseils et astuces pour la conception et facilitation d’activités de formation en petits groupes vise à ce que chaque membre du groupe devienne un ou une participante et apprenante à part entière. Elle peut aussi être très utile lorsque certains participants ou participantes semblent avoir décroché.</w:t>
                            </w:r>
                          </w:p>
                          <w:p w14:paraId="5E30B5A4" w14:textId="43C9FE0C" w:rsidR="00B846E3" w:rsidRDefault="00B846E3" w:rsidP="00B846E3">
                            <w:pPr>
                              <w:spacing w:after="0" w:line="264" w:lineRule="auto"/>
                              <w:jc w:val="center"/>
                              <w:rPr>
                                <w:rFonts w:ascii="Segoe UI" w:hAnsi="Segoe UI" w:cs="Segoe UI"/>
                                <w:sz w:val="28"/>
                                <w:szCs w:val="28"/>
                                <w:lang w:val="fr-FR"/>
                              </w:rPr>
                            </w:pPr>
                          </w:p>
                          <w:p w14:paraId="1488698E" w14:textId="77777777" w:rsidR="00E16F99" w:rsidRDefault="00E16F99" w:rsidP="00B846E3">
                            <w:pPr>
                              <w:spacing w:after="0" w:line="264" w:lineRule="auto"/>
                              <w:jc w:val="center"/>
                              <w:rPr>
                                <w:b/>
                                <w:noProof/>
                                <w:sz w:val="36"/>
                                <w:szCs w:val="36"/>
                                <w:lang w:val="fr-FR"/>
                              </w:rPr>
                            </w:pPr>
                          </w:p>
                          <w:p w14:paraId="5046241B" w14:textId="7326B501" w:rsidR="00E16F99" w:rsidRDefault="00C45995" w:rsidP="00B846E3">
                            <w:pPr>
                              <w:spacing w:after="0" w:line="264" w:lineRule="auto"/>
                              <w:jc w:val="center"/>
                              <w:rPr>
                                <w:b/>
                                <w:sz w:val="36"/>
                                <w:szCs w:val="36"/>
                              </w:rPr>
                            </w:pPr>
                            <w:r>
                              <w:rPr>
                                <w:b/>
                                <w:noProof/>
                                <w:sz w:val="36"/>
                                <w:szCs w:val="36"/>
                              </w:rPr>
                              <w:drawing>
                                <wp:inline distT="0" distB="0" distL="0" distR="0" wp14:anchorId="2EFADB94" wp14:editId="34C397C2">
                                  <wp:extent cx="2213978" cy="2213978"/>
                                  <wp:effectExtent l="0" t="0" r="0" b="0"/>
                                  <wp:docPr id="113444282" name="Picture 14" descr="A group of people with a light bulb above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4282" name="Picture 14" descr="A group of people with a light bulb above the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213978" cy="2213978"/>
                                          </a:xfrm>
                                          <a:prstGeom prst="rect">
                                            <a:avLst/>
                                          </a:prstGeom>
                                          <a:solidFill>
                                            <a:schemeClr val="bg1"/>
                                          </a:solidFill>
                                        </pic:spPr>
                                      </pic:pic>
                                    </a:graphicData>
                                  </a:graphic>
                                </wp:inline>
                              </w:drawing>
                            </w:r>
                          </w:p>
                          <w:p w14:paraId="0FE146DE" w14:textId="77777777" w:rsidR="00E16F99" w:rsidRDefault="00E16F99" w:rsidP="00B846E3">
                            <w:pPr>
                              <w:spacing w:after="0" w:line="264" w:lineRule="auto"/>
                              <w:rPr>
                                <w:rFonts w:ascii="Segoe UI" w:hAnsi="Segoe UI" w:cs="Segoe UI"/>
                                <w:i/>
                                <w:iCs/>
                                <w:color w:val="FFFFFF" w:themeColor="background1"/>
                                <w:sz w:val="24"/>
                                <w:szCs w:val="24"/>
                              </w:rPr>
                            </w:pPr>
                          </w:p>
                          <w:p w14:paraId="3BC1EF4E" w14:textId="77777777" w:rsidR="00E16F99" w:rsidRDefault="00E16F99" w:rsidP="00B846E3">
                            <w:pPr>
                              <w:spacing w:after="0" w:line="264" w:lineRule="auto"/>
                              <w:rPr>
                                <w:rFonts w:ascii="Segoe UI" w:hAnsi="Segoe UI" w:cs="Segoe UI"/>
                                <w:i/>
                                <w:iCs/>
                                <w:color w:val="FFFFFF" w:themeColor="background1"/>
                                <w:sz w:val="24"/>
                                <w:szCs w:val="24"/>
                                <w:lang w:val="fr-FR"/>
                              </w:rPr>
                            </w:pPr>
                          </w:p>
                          <w:p w14:paraId="1E99C4AB" w14:textId="77777777" w:rsidR="00AF7ED6" w:rsidRDefault="00AF7ED6" w:rsidP="00B846E3">
                            <w:pPr>
                              <w:spacing w:after="0" w:line="264" w:lineRule="auto"/>
                              <w:rPr>
                                <w:rFonts w:ascii="Segoe UI" w:hAnsi="Segoe UI" w:cs="Segoe UI"/>
                                <w:i/>
                                <w:iCs/>
                                <w:color w:val="FFFFFF" w:themeColor="background1"/>
                                <w:sz w:val="24"/>
                                <w:szCs w:val="24"/>
                                <w:lang w:val="fr-FR"/>
                              </w:rPr>
                            </w:pPr>
                          </w:p>
                          <w:p w14:paraId="719FC0F1" w14:textId="77777777" w:rsidR="00AF7ED6" w:rsidRDefault="00AF7ED6" w:rsidP="00B846E3">
                            <w:pPr>
                              <w:spacing w:after="0" w:line="264" w:lineRule="auto"/>
                              <w:rPr>
                                <w:rFonts w:ascii="Segoe UI" w:hAnsi="Segoe UI" w:cs="Segoe UI"/>
                                <w:i/>
                                <w:iCs/>
                                <w:color w:val="FFFFFF" w:themeColor="background1"/>
                                <w:sz w:val="24"/>
                                <w:szCs w:val="24"/>
                                <w:lang w:val="fr-FR"/>
                              </w:rPr>
                            </w:pPr>
                          </w:p>
                          <w:p w14:paraId="7FEF0132" w14:textId="77777777" w:rsidR="0028356C" w:rsidRDefault="0028356C" w:rsidP="00B846E3">
                            <w:pPr>
                              <w:spacing w:after="0" w:line="264" w:lineRule="auto"/>
                              <w:rPr>
                                <w:rFonts w:ascii="Segoe UI" w:hAnsi="Segoe UI" w:cs="Segoe UI"/>
                                <w:i/>
                                <w:iCs/>
                                <w:color w:val="FFFFFF" w:themeColor="background1"/>
                                <w:sz w:val="24"/>
                                <w:szCs w:val="24"/>
                                <w:lang w:val="fr-FR"/>
                              </w:rPr>
                            </w:pPr>
                          </w:p>
                          <w:p w14:paraId="2D591121" w14:textId="0F0DC963" w:rsidR="00E16F99" w:rsidRPr="00E147A1" w:rsidRDefault="00E16F99" w:rsidP="00B846E3">
                            <w:pPr>
                              <w:spacing w:after="0" w:line="264" w:lineRule="auto"/>
                              <w:rPr>
                                <w:rFonts w:ascii="Segoe UI" w:hAnsi="Segoe UI" w:cs="Segoe UI"/>
                                <w:i/>
                                <w:iCs/>
                                <w:color w:val="FFFFFF" w:themeColor="background1"/>
                                <w:sz w:val="24"/>
                                <w:szCs w:val="24"/>
                                <w:lang w:val="fr-FR"/>
                              </w:rPr>
                            </w:pPr>
                            <w:r w:rsidRPr="00E147A1">
                              <w:rPr>
                                <w:rFonts w:ascii="Segoe UI" w:hAnsi="Segoe UI" w:cs="Segoe UI"/>
                                <w:i/>
                                <w:iCs/>
                                <w:color w:val="FFFFFF" w:themeColor="background1"/>
                                <w:sz w:val="24"/>
                                <w:szCs w:val="24"/>
                                <w:lang w:val="fr-FR"/>
                              </w:rPr>
                              <w:t xml:space="preserve">En adaptant, adoptant ou partageant cet outil, veuillez utiliser la référence suivante : </w:t>
                            </w:r>
                          </w:p>
                          <w:p w14:paraId="4CF2DE01" w14:textId="68CA144A" w:rsidR="00E16F99" w:rsidRPr="00E147A1" w:rsidRDefault="00E16F99" w:rsidP="00B846E3">
                            <w:pPr>
                              <w:spacing w:after="0" w:line="264" w:lineRule="auto"/>
                              <w:ind w:left="720"/>
                              <w:rPr>
                                <w:rFonts w:ascii="Segoe UI" w:hAnsi="Segoe UI" w:cs="Segoe UI"/>
                                <w:bCs/>
                                <w:color w:val="FFFFFF" w:themeColor="background1"/>
                                <w:sz w:val="24"/>
                                <w:szCs w:val="24"/>
                                <w:lang w:val="fr-FR"/>
                              </w:rPr>
                            </w:pPr>
                            <w:r>
                              <w:rPr>
                                <w:rFonts w:ascii="Segoe UI" w:hAnsi="Segoe UI" w:cs="Segoe UI"/>
                                <w:color w:val="FFFFFF" w:themeColor="background1"/>
                                <w:sz w:val="24"/>
                                <w:szCs w:val="24"/>
                                <w:lang w:val="fr-FR"/>
                              </w:rPr>
                              <w:t>« </w:t>
                            </w:r>
                            <w:r w:rsidR="00342952" w:rsidRPr="00342952">
                              <w:rPr>
                                <w:rFonts w:ascii="Segoe UI" w:hAnsi="Segoe UI" w:cs="Segoe UI"/>
                                <w:color w:val="FFFFFF" w:themeColor="background1"/>
                                <w:sz w:val="24"/>
                                <w:szCs w:val="24"/>
                                <w:lang w:val="fr-FR"/>
                              </w:rPr>
                              <w:t>Conseils pour engager les participants lors des travaux de groupe</w:t>
                            </w:r>
                            <w:r w:rsidR="00342952">
                              <w:rPr>
                                <w:rFonts w:ascii="Segoe UI" w:hAnsi="Segoe UI" w:cs="Segoe UI"/>
                                <w:color w:val="FFFFFF" w:themeColor="background1"/>
                                <w:sz w:val="24"/>
                                <w:szCs w:val="24"/>
                                <w:lang w:val="fr-FR"/>
                              </w:rPr>
                              <w:t xml:space="preserve"> </w:t>
                            </w:r>
                            <w:r>
                              <w:rPr>
                                <w:rFonts w:ascii="Segoe UI" w:hAnsi="Segoe UI" w:cs="Segoe UI"/>
                                <w:color w:val="FFFFFF" w:themeColor="background1"/>
                                <w:sz w:val="24"/>
                                <w:szCs w:val="24"/>
                                <w:lang w:val="fr-FR"/>
                              </w:rPr>
                              <w:t>»</w:t>
                            </w:r>
                            <w:r w:rsidRPr="00E147A1">
                              <w:rPr>
                                <w:rFonts w:ascii="Segoe UI" w:hAnsi="Segoe UI" w:cs="Segoe UI"/>
                                <w:color w:val="FFFFFF" w:themeColor="background1"/>
                                <w:sz w:val="24"/>
                                <w:szCs w:val="24"/>
                                <w:lang w:val="fr-FR"/>
                              </w:rPr>
                              <w:t xml:space="preserve">, créé par Sarah Nehrling pour PMA (Performance Monitoring for Action). Publié en </w:t>
                            </w:r>
                            <w:r w:rsidR="00275506">
                              <w:rPr>
                                <w:rFonts w:ascii="Segoe UI" w:hAnsi="Segoe UI" w:cs="Segoe UI"/>
                                <w:color w:val="FFFFFF" w:themeColor="background1"/>
                                <w:sz w:val="24"/>
                                <w:szCs w:val="24"/>
                                <w:lang w:val="fr-FR"/>
                              </w:rPr>
                              <w:t>juin</w:t>
                            </w:r>
                            <w:r w:rsidRPr="00E147A1">
                              <w:rPr>
                                <w:rFonts w:ascii="Segoe UI" w:hAnsi="Segoe UI" w:cs="Segoe UI"/>
                                <w:color w:val="FFFFFF" w:themeColor="background1"/>
                                <w:sz w:val="24"/>
                                <w:szCs w:val="24"/>
                                <w:lang w:val="fr-FR"/>
                              </w:rPr>
                              <w:t xml:space="preserve"> 2024. </w:t>
                            </w:r>
                            <w:r w:rsidR="00275506" w:rsidRPr="00275506">
                              <w:rPr>
                                <w:rFonts w:ascii="Segoe UI" w:hAnsi="Segoe UI" w:cs="Segoe UI"/>
                                <w:color w:val="FFFFFF" w:themeColor="background1"/>
                                <w:sz w:val="24"/>
                                <w:szCs w:val="24"/>
                                <w:lang w:val="fr-FR"/>
                              </w:rPr>
                              <w:t>CC BY-</w:t>
                            </w:r>
                            <w:r w:rsidR="0028356C">
                              <w:rPr>
                                <w:rFonts w:ascii="Segoe UI" w:hAnsi="Segoe UI" w:cs="Segoe UI"/>
                                <w:color w:val="FFFFFF" w:themeColor="background1"/>
                                <w:sz w:val="24"/>
                                <w:szCs w:val="24"/>
                                <w:lang w:val="fr-FR"/>
                              </w:rPr>
                              <w:t>NC</w:t>
                            </w:r>
                            <w:r w:rsidR="00275506" w:rsidRPr="00275506">
                              <w:rPr>
                                <w:rFonts w:ascii="Segoe UI" w:hAnsi="Segoe UI" w:cs="Segoe UI"/>
                                <w:color w:val="FFFFFF" w:themeColor="background1"/>
                                <w:sz w:val="24"/>
                                <w:szCs w:val="24"/>
                                <w:lang w:val="fr-FR"/>
                              </w:rPr>
                              <w:t xml:space="preserve"> 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F0A0E" id="_x0000_t202" coordsize="21600,21600" o:spt="202" path="m,l,21600r21600,l21600,xe">
                <v:stroke joinstyle="miter"/>
                <v:path gradientshapeok="t" o:connecttype="rect"/>
              </v:shapetype>
              <v:shape id="Text Box 2" o:spid="_x0000_s1026" type="#_x0000_t202" style="position:absolute;left:0;text-align:left;margin-left:-22.45pt;margin-top:-32.8pt;width:496.8pt;height:76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" fillcolor="#55015b" strokeweight=".5pt">
                <v:textbox>
                  <w:txbxContent>
                    <w:p w14:paraId="657DC8F3" w14:textId="77777777" w:rsidR="00B846E3" w:rsidRPr="00B846E3" w:rsidRDefault="00B846E3" w:rsidP="00B846E3">
                      <w:pPr>
                        <w:spacing w:after="0" w:line="264" w:lineRule="auto"/>
                        <w:rPr>
                          <w:rFonts w:ascii="Segoe UI" w:hAnsi="Segoe UI" w:cs="Segoe UI"/>
                          <w:b/>
                          <w:sz w:val="16"/>
                          <w:szCs w:val="16"/>
                        </w:rPr>
                      </w:pPr>
                      <w:bookmarkStart w:id="2" w:name="_Hlk169877376"/>
                      <w:bookmarkEnd w:id="2"/>
                    </w:p>
                    <w:p w14:paraId="09BE44AF" w14:textId="2367F063" w:rsidR="00E16F99" w:rsidRDefault="00E16F99" w:rsidP="00B846E3">
                      <w:pPr>
                        <w:spacing w:after="0" w:line="264" w:lineRule="auto"/>
                        <w:rPr>
                          <w:rFonts w:ascii="Segoe UI" w:hAnsi="Segoe UI" w:cs="Segoe UI"/>
                          <w:b/>
                          <w:sz w:val="56"/>
                          <w:szCs w:val="56"/>
                        </w:rPr>
                      </w:pPr>
                      <w:r>
                        <w:rPr>
                          <w:rFonts w:ascii="Segoe UI" w:hAnsi="Segoe UI" w:cs="Segoe UI"/>
                          <w:b/>
                          <w:noProof/>
                          <w:sz w:val="56"/>
                          <w:szCs w:val="56"/>
                        </w:rPr>
                        <w:drawing>
                          <wp:inline distT="0" distB="0" distL="0" distR="0" wp14:anchorId="10729E2A" wp14:editId="182A7333">
                            <wp:extent cx="1362056" cy="457200"/>
                            <wp:effectExtent l="0" t="0" r="0" b="0"/>
                            <wp:docPr id="538025830" name="Picture 1" descr="A whit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25830" name="Picture 1" descr="A white letter on a black background&#10;&#10;Description automatically generated"/>
                                    <pic:cNvPicPr/>
                                  </pic:nvPicPr>
                                  <pic:blipFill>
                                    <a:blip r:embed="rId14"/>
                                    <a:stretch>
                                      <a:fillRect/>
                                    </a:stretch>
                                  </pic:blipFill>
                                  <pic:spPr>
                                    <a:xfrm>
                                      <a:off x="0" y="0"/>
                                      <a:ext cx="1362056" cy="457200"/>
                                    </a:xfrm>
                                    <a:prstGeom prst="rect">
                                      <a:avLst/>
                                    </a:prstGeom>
                                  </pic:spPr>
                                </pic:pic>
                              </a:graphicData>
                            </a:graphic>
                          </wp:inline>
                        </w:drawing>
                      </w:r>
                    </w:p>
                    <w:p w14:paraId="635DA6D1" w14:textId="77777777" w:rsidR="00E16F99" w:rsidRDefault="00E16F99" w:rsidP="00B846E3">
                      <w:pPr>
                        <w:spacing w:after="0" w:line="264" w:lineRule="auto"/>
                        <w:jc w:val="center"/>
                        <w:rPr>
                          <w:rFonts w:ascii="Segoe UI" w:hAnsi="Segoe UI" w:cs="Segoe UI"/>
                          <w:b/>
                          <w:sz w:val="56"/>
                          <w:szCs w:val="56"/>
                        </w:rPr>
                      </w:pPr>
                    </w:p>
                    <w:p w14:paraId="1AD59770" w14:textId="18B7F057" w:rsidR="00E16F99" w:rsidRPr="00E16F99" w:rsidRDefault="00E16F99" w:rsidP="00B846E3">
                      <w:pPr>
                        <w:spacing w:after="0" w:line="264" w:lineRule="auto"/>
                        <w:jc w:val="center"/>
                        <w:rPr>
                          <w:b/>
                          <w:sz w:val="36"/>
                          <w:szCs w:val="36"/>
                          <w:lang w:val="fr-FR"/>
                        </w:rPr>
                      </w:pPr>
                      <w:r w:rsidRPr="00E16F99">
                        <w:rPr>
                          <w:rFonts w:ascii="Segoe UI" w:hAnsi="Segoe UI" w:cs="Segoe UI"/>
                          <w:b/>
                          <w:sz w:val="56"/>
                          <w:szCs w:val="56"/>
                          <w:lang w:val="fr-FR"/>
                        </w:rPr>
                        <w:t xml:space="preserve">Conseils pour </w:t>
                      </w:r>
                      <w:r w:rsidR="00342952">
                        <w:rPr>
                          <w:rFonts w:ascii="Segoe UI" w:hAnsi="Segoe UI" w:cs="Segoe UI"/>
                          <w:b/>
                          <w:sz w:val="56"/>
                          <w:szCs w:val="56"/>
                          <w:lang w:val="fr-FR"/>
                        </w:rPr>
                        <w:t>engager les participants lors des</w:t>
                      </w:r>
                      <w:r w:rsidRPr="00E16F99">
                        <w:rPr>
                          <w:rFonts w:ascii="Segoe UI" w:hAnsi="Segoe UI" w:cs="Segoe UI"/>
                          <w:b/>
                          <w:sz w:val="56"/>
                          <w:szCs w:val="56"/>
                          <w:lang w:val="fr-FR"/>
                        </w:rPr>
                        <w:t xml:space="preserve"> t</w:t>
                      </w:r>
                      <w:r>
                        <w:rPr>
                          <w:rFonts w:ascii="Segoe UI" w:hAnsi="Segoe UI" w:cs="Segoe UI"/>
                          <w:b/>
                          <w:sz w:val="56"/>
                          <w:szCs w:val="56"/>
                          <w:lang w:val="fr-FR"/>
                        </w:rPr>
                        <w:t>ravaux de groupe</w:t>
                      </w:r>
                    </w:p>
                    <w:p w14:paraId="0F1F72AA" w14:textId="77777777" w:rsidR="00E16F99" w:rsidRPr="00E16F99" w:rsidRDefault="00E16F99" w:rsidP="00B846E3">
                      <w:pPr>
                        <w:spacing w:after="0" w:line="264" w:lineRule="auto"/>
                        <w:rPr>
                          <w:b/>
                          <w:sz w:val="36"/>
                          <w:szCs w:val="36"/>
                          <w:lang w:val="fr-FR"/>
                        </w:rPr>
                      </w:pPr>
                    </w:p>
                    <w:p w14:paraId="447EA878" w14:textId="77777777" w:rsidR="00E16F99" w:rsidRPr="00E16F99" w:rsidRDefault="00E16F99" w:rsidP="00B846E3">
                      <w:pPr>
                        <w:spacing w:after="0" w:line="264" w:lineRule="auto"/>
                        <w:rPr>
                          <w:b/>
                          <w:sz w:val="36"/>
                          <w:szCs w:val="36"/>
                          <w:lang w:val="fr-FR"/>
                        </w:rPr>
                      </w:pPr>
                    </w:p>
                    <w:p w14:paraId="638654F6" w14:textId="72C4BD06" w:rsidR="00E16F99" w:rsidRDefault="00B846E3" w:rsidP="00B846E3">
                      <w:pPr>
                        <w:spacing w:after="0" w:line="264" w:lineRule="auto"/>
                        <w:jc w:val="center"/>
                        <w:rPr>
                          <w:rFonts w:ascii="Segoe UI" w:hAnsi="Segoe UI" w:cs="Segoe UI"/>
                          <w:sz w:val="28"/>
                          <w:szCs w:val="28"/>
                          <w:lang w:val="fr-FR"/>
                        </w:rPr>
                      </w:pPr>
                      <w:r w:rsidRPr="00B846E3">
                        <w:rPr>
                          <w:rFonts w:ascii="Segoe UI" w:hAnsi="Segoe UI" w:cs="Segoe UI"/>
                          <w:sz w:val="28"/>
                          <w:szCs w:val="28"/>
                          <w:lang w:val="fr-FR"/>
                        </w:rPr>
                        <w:t>Cette liste de conseils et astuces pour la conception et facilitation d’activités de formation en petits groupes vise à ce que chaque membre du groupe devienne un ou une participante et apprenante à part entière. Elle peut aussi être très utile lorsque certains participants ou participantes semblent avoir décroché.</w:t>
                      </w:r>
                    </w:p>
                    <w:p w14:paraId="5E30B5A4" w14:textId="43C9FE0C" w:rsidR="00B846E3" w:rsidRDefault="00B846E3" w:rsidP="00B846E3">
                      <w:pPr>
                        <w:spacing w:after="0" w:line="264" w:lineRule="auto"/>
                        <w:jc w:val="center"/>
                        <w:rPr>
                          <w:rFonts w:ascii="Segoe UI" w:hAnsi="Segoe UI" w:cs="Segoe UI"/>
                          <w:sz w:val="28"/>
                          <w:szCs w:val="28"/>
                          <w:lang w:val="fr-FR"/>
                        </w:rPr>
                      </w:pPr>
                    </w:p>
                    <w:p w14:paraId="1488698E" w14:textId="77777777" w:rsidR="00E16F99" w:rsidRDefault="00E16F99" w:rsidP="00B846E3">
                      <w:pPr>
                        <w:spacing w:after="0" w:line="264" w:lineRule="auto"/>
                        <w:jc w:val="center"/>
                        <w:rPr>
                          <w:b/>
                          <w:noProof/>
                          <w:sz w:val="36"/>
                          <w:szCs w:val="36"/>
                          <w:lang w:val="fr-FR"/>
                        </w:rPr>
                      </w:pPr>
                    </w:p>
                    <w:p w14:paraId="5046241B" w14:textId="7326B501" w:rsidR="00E16F99" w:rsidRDefault="00C45995" w:rsidP="00B846E3">
                      <w:pPr>
                        <w:spacing w:after="0" w:line="264" w:lineRule="auto"/>
                        <w:jc w:val="center"/>
                        <w:rPr>
                          <w:b/>
                          <w:sz w:val="36"/>
                          <w:szCs w:val="36"/>
                        </w:rPr>
                      </w:pPr>
                      <w:r>
                        <w:rPr>
                          <w:b/>
                          <w:noProof/>
                          <w:sz w:val="36"/>
                          <w:szCs w:val="36"/>
                        </w:rPr>
                        <w:drawing>
                          <wp:inline distT="0" distB="0" distL="0" distR="0" wp14:anchorId="2EFADB94" wp14:editId="34C397C2">
                            <wp:extent cx="2213978" cy="2213978"/>
                            <wp:effectExtent l="0" t="0" r="0" b="0"/>
                            <wp:docPr id="113444282" name="Picture 14" descr="A group of people with a light bulb above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44282" name="Picture 14" descr="A group of people with a light bulb above the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213978" cy="2213978"/>
                                    </a:xfrm>
                                    <a:prstGeom prst="rect">
                                      <a:avLst/>
                                    </a:prstGeom>
                                    <a:solidFill>
                                      <a:schemeClr val="bg1"/>
                                    </a:solidFill>
                                  </pic:spPr>
                                </pic:pic>
                              </a:graphicData>
                            </a:graphic>
                          </wp:inline>
                        </w:drawing>
                      </w:r>
                    </w:p>
                    <w:p w14:paraId="0FE146DE" w14:textId="77777777" w:rsidR="00E16F99" w:rsidRDefault="00E16F99" w:rsidP="00B846E3">
                      <w:pPr>
                        <w:spacing w:after="0" w:line="264" w:lineRule="auto"/>
                        <w:rPr>
                          <w:rFonts w:ascii="Segoe UI" w:hAnsi="Segoe UI" w:cs="Segoe UI"/>
                          <w:i/>
                          <w:iCs/>
                          <w:color w:val="FFFFFF" w:themeColor="background1"/>
                          <w:sz w:val="24"/>
                          <w:szCs w:val="24"/>
                        </w:rPr>
                      </w:pPr>
                    </w:p>
                    <w:p w14:paraId="3BC1EF4E" w14:textId="77777777" w:rsidR="00E16F99" w:rsidRDefault="00E16F99" w:rsidP="00B846E3">
                      <w:pPr>
                        <w:spacing w:after="0" w:line="264" w:lineRule="auto"/>
                        <w:rPr>
                          <w:rFonts w:ascii="Segoe UI" w:hAnsi="Segoe UI" w:cs="Segoe UI"/>
                          <w:i/>
                          <w:iCs/>
                          <w:color w:val="FFFFFF" w:themeColor="background1"/>
                          <w:sz w:val="24"/>
                          <w:szCs w:val="24"/>
                          <w:lang w:val="fr-FR"/>
                        </w:rPr>
                      </w:pPr>
                    </w:p>
                    <w:p w14:paraId="1E99C4AB" w14:textId="77777777" w:rsidR="00AF7ED6" w:rsidRDefault="00AF7ED6" w:rsidP="00B846E3">
                      <w:pPr>
                        <w:spacing w:after="0" w:line="264" w:lineRule="auto"/>
                        <w:rPr>
                          <w:rFonts w:ascii="Segoe UI" w:hAnsi="Segoe UI" w:cs="Segoe UI"/>
                          <w:i/>
                          <w:iCs/>
                          <w:color w:val="FFFFFF" w:themeColor="background1"/>
                          <w:sz w:val="24"/>
                          <w:szCs w:val="24"/>
                          <w:lang w:val="fr-FR"/>
                        </w:rPr>
                      </w:pPr>
                    </w:p>
                    <w:p w14:paraId="719FC0F1" w14:textId="77777777" w:rsidR="00AF7ED6" w:rsidRDefault="00AF7ED6" w:rsidP="00B846E3">
                      <w:pPr>
                        <w:spacing w:after="0" w:line="264" w:lineRule="auto"/>
                        <w:rPr>
                          <w:rFonts w:ascii="Segoe UI" w:hAnsi="Segoe UI" w:cs="Segoe UI"/>
                          <w:i/>
                          <w:iCs/>
                          <w:color w:val="FFFFFF" w:themeColor="background1"/>
                          <w:sz w:val="24"/>
                          <w:szCs w:val="24"/>
                          <w:lang w:val="fr-FR"/>
                        </w:rPr>
                      </w:pPr>
                    </w:p>
                    <w:p w14:paraId="7FEF0132" w14:textId="77777777" w:rsidR="0028356C" w:rsidRDefault="0028356C" w:rsidP="00B846E3">
                      <w:pPr>
                        <w:spacing w:after="0" w:line="264" w:lineRule="auto"/>
                        <w:rPr>
                          <w:rFonts w:ascii="Segoe UI" w:hAnsi="Segoe UI" w:cs="Segoe UI"/>
                          <w:i/>
                          <w:iCs/>
                          <w:color w:val="FFFFFF" w:themeColor="background1"/>
                          <w:sz w:val="24"/>
                          <w:szCs w:val="24"/>
                          <w:lang w:val="fr-FR"/>
                        </w:rPr>
                      </w:pPr>
                    </w:p>
                    <w:p w14:paraId="2D591121" w14:textId="0F0DC963" w:rsidR="00E16F99" w:rsidRPr="00E147A1" w:rsidRDefault="00E16F99" w:rsidP="00B846E3">
                      <w:pPr>
                        <w:spacing w:after="0" w:line="264" w:lineRule="auto"/>
                        <w:rPr>
                          <w:rFonts w:ascii="Segoe UI" w:hAnsi="Segoe UI" w:cs="Segoe UI"/>
                          <w:i/>
                          <w:iCs/>
                          <w:color w:val="FFFFFF" w:themeColor="background1"/>
                          <w:sz w:val="24"/>
                          <w:szCs w:val="24"/>
                          <w:lang w:val="fr-FR"/>
                        </w:rPr>
                      </w:pPr>
                      <w:r w:rsidRPr="00E147A1">
                        <w:rPr>
                          <w:rFonts w:ascii="Segoe UI" w:hAnsi="Segoe UI" w:cs="Segoe UI"/>
                          <w:i/>
                          <w:iCs/>
                          <w:color w:val="FFFFFF" w:themeColor="background1"/>
                          <w:sz w:val="24"/>
                          <w:szCs w:val="24"/>
                          <w:lang w:val="fr-FR"/>
                        </w:rPr>
                        <w:t xml:space="preserve">En adaptant, adoptant ou partageant cet outil, veuillez utiliser la référence suivante : </w:t>
                      </w:r>
                    </w:p>
                    <w:p w14:paraId="4CF2DE01" w14:textId="68CA144A" w:rsidR="00E16F99" w:rsidRPr="00E147A1" w:rsidRDefault="00E16F99" w:rsidP="00B846E3">
                      <w:pPr>
                        <w:spacing w:after="0" w:line="264" w:lineRule="auto"/>
                        <w:ind w:left="720"/>
                        <w:rPr>
                          <w:rFonts w:ascii="Segoe UI" w:hAnsi="Segoe UI" w:cs="Segoe UI"/>
                          <w:bCs/>
                          <w:color w:val="FFFFFF" w:themeColor="background1"/>
                          <w:sz w:val="24"/>
                          <w:szCs w:val="24"/>
                          <w:lang w:val="fr-FR"/>
                        </w:rPr>
                      </w:pPr>
                      <w:r>
                        <w:rPr>
                          <w:rFonts w:ascii="Segoe UI" w:hAnsi="Segoe UI" w:cs="Segoe UI"/>
                          <w:color w:val="FFFFFF" w:themeColor="background1"/>
                          <w:sz w:val="24"/>
                          <w:szCs w:val="24"/>
                          <w:lang w:val="fr-FR"/>
                        </w:rPr>
                        <w:t>« </w:t>
                      </w:r>
                      <w:r w:rsidR="00342952" w:rsidRPr="00342952">
                        <w:rPr>
                          <w:rFonts w:ascii="Segoe UI" w:hAnsi="Segoe UI" w:cs="Segoe UI"/>
                          <w:color w:val="FFFFFF" w:themeColor="background1"/>
                          <w:sz w:val="24"/>
                          <w:szCs w:val="24"/>
                          <w:lang w:val="fr-FR"/>
                        </w:rPr>
                        <w:t>Conseils pour engager les participants lors des travaux de groupe</w:t>
                      </w:r>
                      <w:r w:rsidR="00342952">
                        <w:rPr>
                          <w:rFonts w:ascii="Segoe UI" w:hAnsi="Segoe UI" w:cs="Segoe UI"/>
                          <w:color w:val="FFFFFF" w:themeColor="background1"/>
                          <w:sz w:val="24"/>
                          <w:szCs w:val="24"/>
                          <w:lang w:val="fr-FR"/>
                        </w:rPr>
                        <w:t xml:space="preserve"> </w:t>
                      </w:r>
                      <w:r>
                        <w:rPr>
                          <w:rFonts w:ascii="Segoe UI" w:hAnsi="Segoe UI" w:cs="Segoe UI"/>
                          <w:color w:val="FFFFFF" w:themeColor="background1"/>
                          <w:sz w:val="24"/>
                          <w:szCs w:val="24"/>
                          <w:lang w:val="fr-FR"/>
                        </w:rPr>
                        <w:t>»</w:t>
                      </w:r>
                      <w:r w:rsidRPr="00E147A1">
                        <w:rPr>
                          <w:rFonts w:ascii="Segoe UI" w:hAnsi="Segoe UI" w:cs="Segoe UI"/>
                          <w:color w:val="FFFFFF" w:themeColor="background1"/>
                          <w:sz w:val="24"/>
                          <w:szCs w:val="24"/>
                          <w:lang w:val="fr-FR"/>
                        </w:rPr>
                        <w:t xml:space="preserve">, créé par Sarah Nehrling pour PMA (Performance Monitoring for Action). Publié en </w:t>
                      </w:r>
                      <w:r w:rsidR="00275506">
                        <w:rPr>
                          <w:rFonts w:ascii="Segoe UI" w:hAnsi="Segoe UI" w:cs="Segoe UI"/>
                          <w:color w:val="FFFFFF" w:themeColor="background1"/>
                          <w:sz w:val="24"/>
                          <w:szCs w:val="24"/>
                          <w:lang w:val="fr-FR"/>
                        </w:rPr>
                        <w:t>juin</w:t>
                      </w:r>
                      <w:r w:rsidRPr="00E147A1">
                        <w:rPr>
                          <w:rFonts w:ascii="Segoe UI" w:hAnsi="Segoe UI" w:cs="Segoe UI"/>
                          <w:color w:val="FFFFFF" w:themeColor="background1"/>
                          <w:sz w:val="24"/>
                          <w:szCs w:val="24"/>
                          <w:lang w:val="fr-FR"/>
                        </w:rPr>
                        <w:t xml:space="preserve"> 2024. </w:t>
                      </w:r>
                      <w:r w:rsidR="00275506" w:rsidRPr="00275506">
                        <w:rPr>
                          <w:rFonts w:ascii="Segoe UI" w:hAnsi="Segoe UI" w:cs="Segoe UI"/>
                          <w:color w:val="FFFFFF" w:themeColor="background1"/>
                          <w:sz w:val="24"/>
                          <w:szCs w:val="24"/>
                          <w:lang w:val="fr-FR"/>
                        </w:rPr>
                        <w:t>CC BY-</w:t>
                      </w:r>
                      <w:r w:rsidR="0028356C">
                        <w:rPr>
                          <w:rFonts w:ascii="Segoe UI" w:hAnsi="Segoe UI" w:cs="Segoe UI"/>
                          <w:color w:val="FFFFFF" w:themeColor="background1"/>
                          <w:sz w:val="24"/>
                          <w:szCs w:val="24"/>
                          <w:lang w:val="fr-FR"/>
                        </w:rPr>
                        <w:t>NC</w:t>
                      </w:r>
                      <w:r w:rsidR="00275506" w:rsidRPr="00275506">
                        <w:rPr>
                          <w:rFonts w:ascii="Segoe UI" w:hAnsi="Segoe UI" w:cs="Segoe UI"/>
                          <w:color w:val="FFFFFF" w:themeColor="background1"/>
                          <w:sz w:val="24"/>
                          <w:szCs w:val="24"/>
                          <w:lang w:val="fr-FR"/>
                        </w:rPr>
                        <w:t xml:space="preserve"> 4.0.</w:t>
                      </w:r>
                    </w:p>
                  </w:txbxContent>
                </v:textbox>
                <w10:wrap anchorx="margin" anchory="margin"/>
              </v:shape>
            </w:pict>
          </mc:Fallback>
        </mc:AlternateContent>
      </w:r>
    </w:p>
    <w:p w14:paraId="7E3A8E65" w14:textId="77777777" w:rsidR="00E16F99" w:rsidRPr="00B846E3" w:rsidRDefault="00E16F99" w:rsidP="00B846E3">
      <w:pPr>
        <w:spacing w:line="264" w:lineRule="auto"/>
        <w:jc w:val="center"/>
        <w:rPr>
          <w:rFonts w:ascii="Segoe UI" w:hAnsi="Segoe UI" w:cs="Segoe UI"/>
          <w:b/>
          <w:sz w:val="56"/>
          <w:szCs w:val="56"/>
          <w:lang w:val="fr-FR"/>
        </w:rPr>
      </w:pPr>
    </w:p>
    <w:p w14:paraId="6A207C7D" w14:textId="77777777" w:rsidR="00E16F99" w:rsidRPr="00B846E3" w:rsidRDefault="00E16F99" w:rsidP="00B846E3">
      <w:pPr>
        <w:spacing w:after="0" w:line="264" w:lineRule="auto"/>
        <w:rPr>
          <w:rFonts w:ascii="Segoe UI" w:hAnsi="Segoe UI" w:cs="Segoe UI"/>
          <w:b/>
          <w:sz w:val="36"/>
          <w:szCs w:val="36"/>
          <w:lang w:val="fr-FR"/>
        </w:rPr>
      </w:pPr>
    </w:p>
    <w:p w14:paraId="7B54B2DB" w14:textId="77777777" w:rsidR="00E16F99" w:rsidRPr="00B846E3" w:rsidRDefault="00E16F99" w:rsidP="00B846E3">
      <w:pPr>
        <w:spacing w:after="0" w:line="264" w:lineRule="auto"/>
        <w:rPr>
          <w:rFonts w:ascii="Segoe UI" w:hAnsi="Segoe UI" w:cs="Segoe UI"/>
          <w:b/>
          <w:sz w:val="36"/>
          <w:szCs w:val="36"/>
          <w:lang w:val="fr-FR"/>
        </w:rPr>
      </w:pPr>
    </w:p>
    <w:p w14:paraId="6FB69C81" w14:textId="77777777" w:rsidR="00E16F99" w:rsidRPr="00B846E3" w:rsidRDefault="00E16F99" w:rsidP="00B846E3">
      <w:pPr>
        <w:spacing w:after="0" w:line="264" w:lineRule="auto"/>
        <w:rPr>
          <w:rFonts w:ascii="Segoe UI" w:hAnsi="Segoe UI" w:cs="Segoe UI"/>
          <w:b/>
          <w:sz w:val="36"/>
          <w:szCs w:val="36"/>
          <w:lang w:val="fr-FR"/>
        </w:rPr>
      </w:pPr>
    </w:p>
    <w:p w14:paraId="4B9EE172" w14:textId="77777777" w:rsidR="00E16F99" w:rsidRPr="00B846E3" w:rsidRDefault="00E16F99" w:rsidP="00B846E3">
      <w:pPr>
        <w:spacing w:line="264" w:lineRule="auto"/>
        <w:jc w:val="center"/>
        <w:rPr>
          <w:rFonts w:ascii="Segoe UI" w:hAnsi="Segoe UI" w:cs="Segoe UI"/>
          <w:b/>
          <w:sz w:val="36"/>
          <w:szCs w:val="36"/>
          <w:lang w:val="fr-FR"/>
        </w:rPr>
      </w:pPr>
    </w:p>
    <w:p w14:paraId="293BB180" w14:textId="77777777" w:rsidR="00E16F99" w:rsidRPr="00B846E3" w:rsidRDefault="00E16F99" w:rsidP="00B846E3">
      <w:pPr>
        <w:spacing w:line="264" w:lineRule="auto"/>
        <w:jc w:val="center"/>
        <w:rPr>
          <w:rFonts w:ascii="Segoe UI" w:hAnsi="Segoe UI" w:cs="Segoe UI"/>
          <w:b/>
          <w:sz w:val="36"/>
          <w:szCs w:val="36"/>
          <w:lang w:val="fr-FR"/>
        </w:rPr>
      </w:pPr>
    </w:p>
    <w:p w14:paraId="7215423B" w14:textId="77777777" w:rsidR="00E16F99" w:rsidRPr="00B846E3" w:rsidRDefault="00E16F99" w:rsidP="00B846E3">
      <w:pPr>
        <w:spacing w:line="264" w:lineRule="auto"/>
        <w:jc w:val="center"/>
        <w:rPr>
          <w:rFonts w:ascii="Segoe UI" w:hAnsi="Segoe UI" w:cs="Segoe UI"/>
          <w:b/>
          <w:sz w:val="36"/>
          <w:szCs w:val="36"/>
          <w:lang w:val="fr-FR"/>
        </w:rPr>
      </w:pPr>
    </w:p>
    <w:p w14:paraId="349ABD42" w14:textId="77777777" w:rsidR="00E16F99" w:rsidRPr="00B846E3" w:rsidRDefault="00E16F99" w:rsidP="00B846E3">
      <w:pPr>
        <w:spacing w:line="264" w:lineRule="auto"/>
        <w:jc w:val="center"/>
        <w:rPr>
          <w:rFonts w:ascii="Segoe UI" w:hAnsi="Segoe UI" w:cs="Segoe UI"/>
          <w:b/>
          <w:sz w:val="36"/>
          <w:szCs w:val="36"/>
          <w:lang w:val="fr-FR"/>
        </w:rPr>
      </w:pPr>
    </w:p>
    <w:p w14:paraId="2F5B4F24" w14:textId="77777777" w:rsidR="00E16F99" w:rsidRPr="00B846E3" w:rsidRDefault="00E16F99" w:rsidP="00B846E3">
      <w:pPr>
        <w:spacing w:line="264" w:lineRule="auto"/>
        <w:jc w:val="center"/>
        <w:rPr>
          <w:rFonts w:ascii="Segoe UI" w:hAnsi="Segoe UI" w:cs="Segoe UI"/>
          <w:b/>
          <w:sz w:val="36"/>
          <w:szCs w:val="36"/>
          <w:lang w:val="fr-FR"/>
        </w:rPr>
      </w:pPr>
    </w:p>
    <w:p w14:paraId="5CF7DA77" w14:textId="77777777" w:rsidR="00E16F99" w:rsidRPr="00B846E3" w:rsidRDefault="00E16F99" w:rsidP="00B846E3">
      <w:pPr>
        <w:spacing w:line="264" w:lineRule="auto"/>
        <w:jc w:val="center"/>
        <w:rPr>
          <w:rFonts w:ascii="Segoe UI" w:hAnsi="Segoe UI" w:cs="Segoe UI"/>
          <w:b/>
          <w:sz w:val="36"/>
          <w:szCs w:val="36"/>
          <w:lang w:val="fr-FR"/>
        </w:rPr>
      </w:pPr>
    </w:p>
    <w:p w14:paraId="660DFB84" w14:textId="38F21FF9" w:rsidR="00E16F99" w:rsidRPr="00B846E3" w:rsidRDefault="00E16F99" w:rsidP="00B846E3">
      <w:pPr>
        <w:spacing w:line="264" w:lineRule="auto"/>
        <w:ind w:left="720"/>
        <w:rPr>
          <w:rFonts w:ascii="Segoe UI" w:eastAsia="Times New Roman" w:hAnsi="Segoe UI" w:cs="Segoe UI"/>
          <w:b/>
          <w:bCs/>
          <w:sz w:val="28"/>
          <w:szCs w:val="28"/>
          <w:lang w:val="fr-FR"/>
        </w:rPr>
      </w:pPr>
      <w:r w:rsidRPr="00E16F99">
        <w:rPr>
          <w:rFonts w:ascii="Segoe UI" w:eastAsia="Times New Roman" w:hAnsi="Segoe UI" w:cs="Segoe UI"/>
          <w:b/>
          <w:bCs/>
          <w:sz w:val="28"/>
          <w:szCs w:val="28"/>
          <w:lang w:val="fr-SN"/>
        </w:rPr>
        <w:br w:type="page"/>
      </w:r>
    </w:p>
    <w:p w14:paraId="3A89C1D7" w14:textId="70FA4674" w:rsidR="008978E5" w:rsidRPr="00AF7ED6" w:rsidRDefault="007F27F0" w:rsidP="00B846E3">
      <w:pPr>
        <w:spacing w:after="0" w:line="264" w:lineRule="auto"/>
        <w:jc w:val="center"/>
        <w:rPr>
          <w:rFonts w:ascii="Segoe UI" w:eastAsia="Times New Roman" w:hAnsi="Segoe UI" w:cs="Segoe UI"/>
          <w:b/>
          <w:bCs/>
          <w:sz w:val="40"/>
          <w:szCs w:val="40"/>
          <w:lang w:val="fr-SN"/>
        </w:rPr>
      </w:pPr>
      <w:r w:rsidRPr="00AF7ED6">
        <w:rPr>
          <w:rFonts w:ascii="Segoe UI" w:eastAsia="Times New Roman" w:hAnsi="Segoe UI" w:cs="Segoe UI"/>
          <w:b/>
          <w:bCs/>
          <w:sz w:val="40"/>
          <w:szCs w:val="40"/>
          <w:lang w:val="fr-SN"/>
        </w:rPr>
        <w:lastRenderedPageBreak/>
        <w:t>11 Trucs et astuces pour</w:t>
      </w:r>
      <w:r w:rsidR="00E16F99" w:rsidRPr="00AF7ED6">
        <w:rPr>
          <w:rFonts w:ascii="Segoe UI" w:eastAsia="Times New Roman" w:hAnsi="Segoe UI" w:cs="Segoe UI"/>
          <w:b/>
          <w:bCs/>
          <w:sz w:val="40"/>
          <w:szCs w:val="40"/>
          <w:lang w:val="fr-SN"/>
        </w:rPr>
        <w:t xml:space="preserve"> m</w:t>
      </w:r>
      <w:r w:rsidRPr="00AF7ED6">
        <w:rPr>
          <w:rFonts w:ascii="Segoe UI" w:eastAsia="Times New Roman" w:hAnsi="Segoe UI" w:cs="Segoe UI"/>
          <w:b/>
          <w:bCs/>
          <w:sz w:val="40"/>
          <w:szCs w:val="40"/>
          <w:lang w:val="fr-SN"/>
        </w:rPr>
        <w:t>aintenir</w:t>
      </w:r>
      <w:r w:rsidR="00B846E3" w:rsidRPr="00AF7ED6">
        <w:rPr>
          <w:rFonts w:ascii="Segoe UI" w:eastAsia="Times New Roman" w:hAnsi="Segoe UI" w:cs="Segoe UI"/>
          <w:b/>
          <w:bCs/>
          <w:sz w:val="40"/>
          <w:szCs w:val="40"/>
          <w:lang w:val="fr-SN"/>
        </w:rPr>
        <w:t xml:space="preserve"> </w:t>
      </w:r>
      <w:r w:rsidRPr="00AF7ED6">
        <w:rPr>
          <w:rFonts w:ascii="Segoe UI" w:eastAsia="Times New Roman" w:hAnsi="Segoe UI" w:cs="Segoe UI"/>
          <w:b/>
          <w:bCs/>
          <w:sz w:val="40"/>
          <w:szCs w:val="40"/>
          <w:lang w:val="fr-SN"/>
        </w:rPr>
        <w:t>l'engagement et l'apprentissage de TOUS les membres</w:t>
      </w:r>
      <w:r w:rsidR="00B846E3" w:rsidRPr="00AF7ED6">
        <w:rPr>
          <w:rFonts w:ascii="Segoe UI" w:eastAsia="Times New Roman" w:hAnsi="Segoe UI" w:cs="Segoe UI"/>
          <w:b/>
          <w:bCs/>
          <w:sz w:val="40"/>
          <w:szCs w:val="40"/>
          <w:lang w:val="fr-SN"/>
        </w:rPr>
        <w:t xml:space="preserve"> </w:t>
      </w:r>
      <w:r w:rsidRPr="00AF7ED6">
        <w:rPr>
          <w:rFonts w:ascii="Segoe UI" w:eastAsia="Times New Roman" w:hAnsi="Segoe UI" w:cs="Segoe UI"/>
          <w:b/>
          <w:bCs/>
          <w:sz w:val="40"/>
          <w:szCs w:val="40"/>
          <w:lang w:val="fr-SN"/>
        </w:rPr>
        <w:t xml:space="preserve">pendant les travaux </w:t>
      </w:r>
      <w:r w:rsidR="00342952" w:rsidRPr="00AF7ED6">
        <w:rPr>
          <w:rFonts w:ascii="Segoe UI" w:eastAsia="Times New Roman" w:hAnsi="Segoe UI" w:cs="Segoe UI"/>
          <w:b/>
          <w:bCs/>
          <w:sz w:val="40"/>
          <w:szCs w:val="40"/>
          <w:lang w:val="fr-SN"/>
        </w:rPr>
        <w:t xml:space="preserve">de </w:t>
      </w:r>
      <w:r w:rsidRPr="00AF7ED6">
        <w:rPr>
          <w:rFonts w:ascii="Segoe UI" w:eastAsia="Times New Roman" w:hAnsi="Segoe UI" w:cs="Segoe UI"/>
          <w:b/>
          <w:bCs/>
          <w:sz w:val="40"/>
          <w:szCs w:val="40"/>
          <w:lang w:val="fr-SN"/>
        </w:rPr>
        <w:t>groupe</w:t>
      </w:r>
    </w:p>
    <w:p w14:paraId="51DE1684" w14:textId="77777777" w:rsidR="008978E5" w:rsidRPr="00E16F99" w:rsidRDefault="008978E5" w:rsidP="00B846E3">
      <w:pPr>
        <w:spacing w:after="0" w:line="264" w:lineRule="auto"/>
        <w:rPr>
          <w:rFonts w:ascii="Segoe UI" w:eastAsia="Times New Roman" w:hAnsi="Segoe UI" w:cs="Segoe UI"/>
          <w:lang w:val="fr-SN"/>
        </w:rPr>
      </w:pPr>
    </w:p>
    <w:p w14:paraId="5012B5BF" w14:textId="3D461E84" w:rsidR="007F27F0" w:rsidRPr="00E16F99" w:rsidRDefault="007F27F0" w:rsidP="00B846E3">
      <w:pPr>
        <w:spacing w:after="0" w:line="264" w:lineRule="auto"/>
        <w:rPr>
          <w:rFonts w:ascii="Segoe UI" w:eastAsia="Times New Roman" w:hAnsi="Segoe UI" w:cs="Segoe UI"/>
          <w:lang w:val="fr-SN"/>
        </w:rPr>
      </w:pPr>
      <w:r w:rsidRPr="00E16F99">
        <w:rPr>
          <w:rFonts w:ascii="Segoe UI" w:eastAsia="Times New Roman" w:hAnsi="Segoe UI" w:cs="Segoe UI"/>
          <w:lang w:val="fr-SN"/>
        </w:rPr>
        <w:t xml:space="preserve">Se diviser en petits groupes pour travailler sur une tâche ou un projet est un excellent moyen de </w:t>
      </w:r>
      <w:r w:rsidR="00342952">
        <w:rPr>
          <w:rFonts w:ascii="Segoe UI" w:eastAsia="Times New Roman" w:hAnsi="Segoe UI" w:cs="Segoe UI"/>
          <w:lang w:val="fr-SN"/>
        </w:rPr>
        <w:t xml:space="preserve">vous </w:t>
      </w:r>
      <w:r w:rsidRPr="00E16F99">
        <w:rPr>
          <w:rFonts w:ascii="Segoe UI" w:eastAsia="Times New Roman" w:hAnsi="Segoe UI" w:cs="Segoe UI"/>
          <w:lang w:val="fr-SN"/>
        </w:rPr>
        <w:t>assurer que vos ateliers sont participatifs et que l'information partagée en plénière peut être convertie en pratique et une meilleure compréhension des défis de la mise en œuvre de cette information. Et POURTANT, il semble presque inévitable que quelques personnes décident de ne pas participer au travail de leurs petits groupes, compromettant non seulement leur propre apprentissage, mais aussi potentiellement l'esprit de collaboration et le désir de pratiquer et d'apprendre des membres de leur groupe !</w:t>
      </w:r>
    </w:p>
    <w:p w14:paraId="78D33A86" w14:textId="77777777" w:rsidR="008978E5" w:rsidRPr="00E16F99" w:rsidRDefault="008978E5" w:rsidP="00B846E3">
      <w:pPr>
        <w:spacing w:after="0" w:line="264" w:lineRule="auto"/>
        <w:rPr>
          <w:rFonts w:ascii="Segoe UI" w:eastAsia="Times New Roman" w:hAnsi="Segoe UI" w:cs="Segoe UI"/>
          <w:lang w:val="fr-SN"/>
        </w:rPr>
      </w:pPr>
      <w:r w:rsidRPr="00E16F99">
        <w:rPr>
          <w:rFonts w:ascii="Segoe UI" w:eastAsia="Times New Roman" w:hAnsi="Segoe UI" w:cs="Segoe UI"/>
          <w:lang w:val="fr-SN"/>
        </w:rPr>
        <w:t> </w:t>
      </w:r>
    </w:p>
    <w:p w14:paraId="5A791439" w14:textId="77777777" w:rsidR="007F27F0" w:rsidRPr="00E16F99" w:rsidRDefault="007F27F0" w:rsidP="00B846E3">
      <w:pPr>
        <w:spacing w:after="0" w:line="264" w:lineRule="auto"/>
        <w:rPr>
          <w:rFonts w:ascii="Segoe UI" w:eastAsia="Times New Roman" w:hAnsi="Segoe UI" w:cs="Segoe UI"/>
          <w:lang w:val="fr-SN"/>
        </w:rPr>
      </w:pPr>
      <w:r w:rsidRPr="00E16F99">
        <w:rPr>
          <w:rFonts w:ascii="Segoe UI" w:eastAsia="Times New Roman" w:hAnsi="Segoe UI" w:cs="Segoe UI"/>
          <w:lang w:val="fr-SN"/>
        </w:rPr>
        <w:t>Quels sont les moyens par lesquels nous pouvons essayer de maintenir l'engagement et l'apprentissage de tous les membres des petits groupes ?</w:t>
      </w:r>
    </w:p>
    <w:p w14:paraId="7209BE1F" w14:textId="77777777" w:rsidR="008978E5" w:rsidRPr="00E16F99" w:rsidRDefault="008978E5" w:rsidP="00B846E3">
      <w:pPr>
        <w:spacing w:after="0" w:line="264" w:lineRule="auto"/>
        <w:rPr>
          <w:rFonts w:ascii="Segoe UI" w:eastAsia="Times New Roman" w:hAnsi="Segoe UI" w:cs="Segoe UI"/>
          <w:lang w:val="fr-SN"/>
        </w:rPr>
      </w:pPr>
    </w:p>
    <w:p w14:paraId="0C845F76" w14:textId="0795F2DB" w:rsidR="007F27F0" w:rsidRPr="00E16F99" w:rsidRDefault="007F27F0" w:rsidP="00B846E3">
      <w:pPr>
        <w:spacing w:after="0" w:line="264" w:lineRule="auto"/>
        <w:rPr>
          <w:rFonts w:ascii="Segoe UI" w:eastAsia="Times New Roman" w:hAnsi="Segoe UI" w:cs="Segoe UI"/>
          <w:i/>
          <w:lang w:val="fr-SN"/>
        </w:rPr>
      </w:pPr>
      <w:r w:rsidRPr="00E16F99">
        <w:rPr>
          <w:rFonts w:ascii="Segoe UI" w:eastAsia="Times New Roman" w:hAnsi="Segoe UI" w:cs="Segoe UI"/>
          <w:i/>
          <w:lang w:val="fr-SN"/>
        </w:rPr>
        <w:t xml:space="preserve">* Essayer TOUS les conseils et activités suivants en même temps pourrait facilement devenir accablant et prendre beaucoup de temps. Nous vous suggérons d'identifier 1 à 4 pratiques qui vous semblent les mieux adaptées à votre groupe </w:t>
      </w:r>
      <w:r w:rsidR="00342952">
        <w:rPr>
          <w:rFonts w:ascii="Segoe UI" w:eastAsia="Times New Roman" w:hAnsi="Segoe UI" w:cs="Segoe UI"/>
          <w:i/>
          <w:lang w:val="fr-SN"/>
        </w:rPr>
        <w:t>et</w:t>
      </w:r>
      <w:r w:rsidRPr="00E16F99">
        <w:rPr>
          <w:rFonts w:ascii="Segoe UI" w:eastAsia="Times New Roman" w:hAnsi="Segoe UI" w:cs="Segoe UI"/>
          <w:i/>
          <w:lang w:val="fr-SN"/>
        </w:rPr>
        <w:t xml:space="preserve"> que vous êtes le plus à l'aise </w:t>
      </w:r>
      <w:r w:rsidR="00342952">
        <w:rPr>
          <w:rFonts w:ascii="Segoe UI" w:eastAsia="Times New Roman" w:hAnsi="Segoe UI" w:cs="Segoe UI"/>
          <w:i/>
          <w:lang w:val="fr-SN"/>
        </w:rPr>
        <w:t xml:space="preserve">pour </w:t>
      </w:r>
      <w:r w:rsidRPr="00E16F99">
        <w:rPr>
          <w:rFonts w:ascii="Segoe UI" w:eastAsia="Times New Roman" w:hAnsi="Segoe UI" w:cs="Segoe UI"/>
          <w:i/>
          <w:lang w:val="fr-SN"/>
        </w:rPr>
        <w:t>introduire.</w:t>
      </w:r>
    </w:p>
    <w:p w14:paraId="66093AEA" w14:textId="5A27430E" w:rsidR="008978E5" w:rsidRPr="00E16F99" w:rsidRDefault="008978E5" w:rsidP="00B846E3">
      <w:pPr>
        <w:spacing w:after="0" w:line="264" w:lineRule="auto"/>
        <w:rPr>
          <w:rFonts w:ascii="Segoe UI" w:eastAsia="Times New Roman" w:hAnsi="Segoe UI" w:cs="Segoe UI"/>
          <w:lang w:val="fr-SN"/>
        </w:rPr>
      </w:pPr>
      <w:r w:rsidRPr="00E16F99">
        <w:rPr>
          <w:rFonts w:ascii="Segoe UI" w:eastAsia="Times New Roman" w:hAnsi="Segoe UI" w:cs="Segoe UI"/>
          <w:lang w:val="fr-SN"/>
        </w:rPr>
        <w:t>  </w:t>
      </w:r>
    </w:p>
    <w:p w14:paraId="0B261DF8" w14:textId="1AAAF4AE" w:rsidR="007F27F0" w:rsidRPr="00E16F99" w:rsidRDefault="007F27F0" w:rsidP="00B846E3">
      <w:pPr>
        <w:pStyle w:val="ListParagraph"/>
        <w:numPr>
          <w:ilvl w:val="0"/>
          <w:numId w:val="3"/>
        </w:numPr>
        <w:spacing w:after="0" w:line="264" w:lineRule="auto"/>
        <w:ind w:left="540"/>
        <w:textAlignment w:val="center"/>
        <w:rPr>
          <w:rFonts w:ascii="Segoe UI" w:eastAsia="Times New Roman" w:hAnsi="Segoe UI" w:cs="Segoe UI"/>
          <w:lang w:val="fr-SN"/>
        </w:rPr>
      </w:pPr>
      <w:r w:rsidRPr="00E16F99">
        <w:rPr>
          <w:rFonts w:ascii="Segoe UI" w:eastAsia="Times New Roman" w:hAnsi="Segoe UI" w:cs="Segoe UI"/>
          <w:b/>
          <w:i/>
          <w:lang w:val="fr-SN"/>
        </w:rPr>
        <w:t>Facilitateurs</w:t>
      </w:r>
      <w:r w:rsidRPr="00E16F99">
        <w:rPr>
          <w:rFonts w:ascii="Segoe UI" w:eastAsia="Times New Roman" w:hAnsi="Segoe UI" w:cs="Segoe UI"/>
          <w:b/>
          <w:lang w:val="fr-SN"/>
        </w:rPr>
        <w:t xml:space="preserve"> : Concevoir les groupes pour </w:t>
      </w:r>
      <w:r w:rsidR="009D4FDB">
        <w:rPr>
          <w:rFonts w:ascii="Segoe UI" w:eastAsia="Times New Roman" w:hAnsi="Segoe UI" w:cs="Segoe UI"/>
          <w:b/>
          <w:lang w:val="fr-SN"/>
        </w:rPr>
        <w:t xml:space="preserve">la </w:t>
      </w:r>
      <w:r w:rsidRPr="00E16F99">
        <w:rPr>
          <w:rFonts w:ascii="Segoe UI" w:eastAsia="Times New Roman" w:hAnsi="Segoe UI" w:cs="Segoe UI"/>
          <w:b/>
          <w:lang w:val="fr-SN"/>
        </w:rPr>
        <w:t>réussi</w:t>
      </w:r>
      <w:r w:rsidR="009D4FDB">
        <w:rPr>
          <w:rFonts w:ascii="Segoe UI" w:eastAsia="Times New Roman" w:hAnsi="Segoe UI" w:cs="Segoe UI"/>
          <w:b/>
          <w:lang w:val="fr-SN"/>
        </w:rPr>
        <w:t>te</w:t>
      </w:r>
      <w:r w:rsidRPr="00E16F99">
        <w:rPr>
          <w:rFonts w:ascii="Segoe UI" w:eastAsia="Times New Roman" w:hAnsi="Segoe UI" w:cs="Segoe UI"/>
          <w:lang w:val="fr-SN"/>
        </w:rPr>
        <w:t xml:space="preserve"> : Prenez le temps à l'avance de réfléchir à la meilleure façon de diviser les gens en groupes. Devriez-vous affecter tout le monde à un groupe à l’avance, en essayant de tenir compte de la diversité des compétences, de l'expérience et des opinions ? Y a-t-il des personnes qui, pour une raison relationnelle quelconque, ne devraient pas faire partie du même groupe ?  Pourriez-vous demander à chaque participant de trouver d'abord un ami et ensuite,</w:t>
      </w:r>
      <w:r w:rsidR="007F29C6">
        <w:rPr>
          <w:rFonts w:ascii="Segoe UI" w:eastAsia="Times New Roman" w:hAnsi="Segoe UI" w:cs="Segoe UI"/>
          <w:lang w:val="fr-SN"/>
        </w:rPr>
        <w:t xml:space="preserve"> </w:t>
      </w:r>
      <w:r w:rsidRPr="00E16F99">
        <w:rPr>
          <w:rFonts w:ascii="Segoe UI" w:eastAsia="Times New Roman" w:hAnsi="Segoe UI" w:cs="Segoe UI"/>
          <w:lang w:val="fr-SN"/>
        </w:rPr>
        <w:t>avec cet ami, se diviser en groupes avec des personnes qu'ils ne connaissent pas aussi bien ? Qu'est-ce qui fonctionnera le mieux pour ce groupe spécifique de personnes et ce sujet, et pour votre atelier et vos objectifs de travail en petits groupes ?</w:t>
      </w:r>
    </w:p>
    <w:p w14:paraId="50586957" w14:textId="39200F57" w:rsidR="007F27F0" w:rsidRPr="00E16F99" w:rsidRDefault="007F27F0" w:rsidP="00B846E3">
      <w:pPr>
        <w:pStyle w:val="ListParagraph"/>
        <w:numPr>
          <w:ilvl w:val="0"/>
          <w:numId w:val="3"/>
        </w:numPr>
        <w:spacing w:after="0" w:line="264" w:lineRule="auto"/>
        <w:ind w:left="540"/>
        <w:textAlignment w:val="center"/>
        <w:rPr>
          <w:rFonts w:ascii="Segoe UI" w:eastAsia="Times New Roman" w:hAnsi="Segoe UI" w:cs="Segoe UI"/>
          <w:lang w:val="fr-SN"/>
        </w:rPr>
      </w:pPr>
      <w:r w:rsidRPr="00E16F99">
        <w:rPr>
          <w:rFonts w:ascii="Segoe UI" w:eastAsia="Times New Roman" w:hAnsi="Segoe UI" w:cs="Segoe UI"/>
          <w:b/>
          <w:i/>
          <w:lang w:val="fr-SN"/>
        </w:rPr>
        <w:t>Facilitateurs</w:t>
      </w:r>
      <w:r w:rsidRPr="00E16F99">
        <w:rPr>
          <w:rFonts w:ascii="Segoe UI" w:eastAsia="Times New Roman" w:hAnsi="Segoe UI" w:cs="Segoe UI"/>
          <w:b/>
          <w:lang w:val="fr-SN"/>
        </w:rPr>
        <w:t xml:space="preserve"> : Circulez !</w:t>
      </w:r>
      <w:r w:rsidRPr="00E16F99">
        <w:rPr>
          <w:rFonts w:ascii="Segoe UI" w:eastAsia="Times New Roman" w:hAnsi="Segoe UI" w:cs="Segoe UI"/>
          <w:lang w:val="fr-SN"/>
        </w:rPr>
        <w:t xml:space="preserve"> : Votre présence en circulant dans la salle est essentielle pendant le travail en petits groupes. Vous devez être facilement accessible lorsque les groupes ont des questions à vous poser, et aussi être à l'écoute des conversations en petits groupes pour vous assurer que les instructions sont claires et que les groupes vont dans la bonne direction. Mais aussi, malheureusement, certains participants se sentiront plus libres de se désengager du travail de groupe s'ils ont l'impression qu'aucun des facilitateurs ne les observe.</w:t>
      </w:r>
    </w:p>
    <w:p w14:paraId="6ACE1BEC" w14:textId="2C747E34" w:rsidR="00263D99" w:rsidRPr="00E16F99" w:rsidRDefault="007F27F0" w:rsidP="00B846E3">
      <w:pPr>
        <w:pStyle w:val="ListParagraph"/>
        <w:numPr>
          <w:ilvl w:val="0"/>
          <w:numId w:val="3"/>
        </w:numPr>
        <w:spacing w:after="0" w:line="264" w:lineRule="auto"/>
        <w:ind w:left="540"/>
        <w:textAlignment w:val="center"/>
        <w:rPr>
          <w:rFonts w:ascii="Segoe UI" w:eastAsia="Times New Roman" w:hAnsi="Segoe UI" w:cs="Segoe UI"/>
          <w:lang w:val="fr-SN"/>
        </w:rPr>
      </w:pPr>
      <w:r w:rsidRPr="00E16F99">
        <w:rPr>
          <w:rFonts w:ascii="Segoe UI" w:eastAsia="Times New Roman" w:hAnsi="Segoe UI" w:cs="Segoe UI"/>
          <w:b/>
          <w:lang w:val="fr-SN"/>
        </w:rPr>
        <w:t>Construire consciemment un esprit d'équipe</w:t>
      </w:r>
      <w:r w:rsidRPr="00E16F99">
        <w:rPr>
          <w:rFonts w:ascii="Segoe UI" w:eastAsia="Times New Roman" w:hAnsi="Segoe UI" w:cs="Segoe UI"/>
          <w:lang w:val="fr-SN"/>
        </w:rPr>
        <w:t xml:space="preserve"> : Commencez par une activité de groupe amusante, comme la création d’un nom du groupe ou d’un </w:t>
      </w:r>
      <w:r w:rsidR="00E16F99">
        <w:rPr>
          <w:rFonts w:ascii="Segoe UI" w:eastAsia="Times New Roman" w:hAnsi="Segoe UI" w:cs="Segoe UI"/>
          <w:lang w:val="fr-SN"/>
        </w:rPr>
        <w:t>« </w:t>
      </w:r>
      <w:r w:rsidRPr="00E16F99">
        <w:rPr>
          <w:rFonts w:ascii="Segoe UI" w:eastAsia="Times New Roman" w:hAnsi="Segoe UI" w:cs="Segoe UI"/>
          <w:lang w:val="fr-SN"/>
        </w:rPr>
        <w:t>drapeau</w:t>
      </w:r>
      <w:r w:rsidR="00E16F99">
        <w:rPr>
          <w:rFonts w:ascii="Segoe UI" w:eastAsia="Times New Roman" w:hAnsi="Segoe UI" w:cs="Segoe UI"/>
          <w:lang w:val="fr-SN"/>
        </w:rPr>
        <w:t> »</w:t>
      </w:r>
      <w:r w:rsidRPr="00E16F99">
        <w:rPr>
          <w:rFonts w:ascii="Segoe UI" w:eastAsia="Times New Roman" w:hAnsi="Segoe UI" w:cs="Segoe UI"/>
          <w:lang w:val="fr-SN"/>
        </w:rPr>
        <w:t xml:space="preserve"> pour le groupe ou bien le partage des informations atypiques les unes sur les autres (</w:t>
      </w:r>
      <w:r w:rsidR="00E16F99">
        <w:rPr>
          <w:rFonts w:ascii="Segoe UI" w:eastAsia="Times New Roman" w:hAnsi="Segoe UI" w:cs="Segoe UI"/>
          <w:lang w:val="fr-SN"/>
        </w:rPr>
        <w:t xml:space="preserve">par </w:t>
      </w:r>
      <w:r w:rsidR="00E16F99">
        <w:rPr>
          <w:rFonts w:ascii="Segoe UI" w:eastAsia="Times New Roman" w:hAnsi="Segoe UI" w:cs="Segoe UI"/>
          <w:lang w:val="fr-SN"/>
        </w:rPr>
        <w:lastRenderedPageBreak/>
        <w:t>exemple,</w:t>
      </w:r>
      <w:r w:rsidRPr="00E16F99">
        <w:rPr>
          <w:rFonts w:ascii="Segoe UI" w:eastAsia="Times New Roman" w:hAnsi="Segoe UI" w:cs="Segoe UI"/>
          <w:lang w:val="fr-SN"/>
        </w:rPr>
        <w:t xml:space="preserve"> </w:t>
      </w:r>
      <w:r w:rsidRPr="00E16F99">
        <w:rPr>
          <w:rFonts w:ascii="Segoe UI" w:eastAsia="Times New Roman" w:hAnsi="Segoe UI" w:cs="Segoe UI"/>
          <w:i/>
          <w:lang w:val="fr-SN"/>
        </w:rPr>
        <w:t>Quelle est votre marque préférée de dentifrice ?</w:t>
      </w:r>
      <w:r w:rsidR="00E16F99" w:rsidRPr="00E16F99">
        <w:rPr>
          <w:rFonts w:ascii="Segoe UI" w:eastAsia="Times New Roman" w:hAnsi="Segoe UI" w:cs="Segoe UI"/>
          <w:iCs/>
          <w:lang w:val="fr-SN"/>
        </w:rPr>
        <w:t>)</w:t>
      </w:r>
      <w:r w:rsidRPr="00E16F99">
        <w:rPr>
          <w:rFonts w:ascii="Segoe UI" w:eastAsia="Times New Roman" w:hAnsi="Segoe UI" w:cs="Segoe UI"/>
          <w:lang w:val="fr-SN"/>
        </w:rPr>
        <w:t>.  Un participant peut se sentir plus responsable envers un groupe auquel il se sent plus familier et quelque part lié.</w:t>
      </w:r>
    </w:p>
    <w:p w14:paraId="00122D77" w14:textId="1DF93E52" w:rsidR="00263D99" w:rsidRPr="00E16F99" w:rsidRDefault="00263D99" w:rsidP="00B846E3">
      <w:pPr>
        <w:pStyle w:val="ListParagraph"/>
        <w:numPr>
          <w:ilvl w:val="0"/>
          <w:numId w:val="3"/>
        </w:numPr>
        <w:spacing w:after="0" w:line="264" w:lineRule="auto"/>
        <w:ind w:left="540"/>
        <w:textAlignment w:val="center"/>
        <w:rPr>
          <w:rFonts w:ascii="Segoe UI" w:eastAsia="Times New Roman" w:hAnsi="Segoe UI" w:cs="Segoe UI"/>
          <w:lang w:val="fr-SN"/>
        </w:rPr>
      </w:pPr>
      <w:r w:rsidRPr="00E16F99">
        <w:rPr>
          <w:rFonts w:ascii="Segoe UI" w:eastAsia="Times New Roman" w:hAnsi="Segoe UI" w:cs="Segoe UI"/>
          <w:b/>
          <w:lang w:val="fr-SN"/>
        </w:rPr>
        <w:t>Partager les forces</w:t>
      </w:r>
      <w:r w:rsidRPr="00E16F99">
        <w:rPr>
          <w:rFonts w:ascii="Segoe UI" w:eastAsia="Times New Roman" w:hAnsi="Segoe UI" w:cs="Segoe UI"/>
          <w:lang w:val="fr-SN"/>
        </w:rPr>
        <w:t xml:space="preserve"> : Demandez à chaque participant de partager avec les autres les compétences spécifiques qu'il/elle apporte au groupe, en relation avec la tâche à accomplir. Cette activité permet à l'individu de nommer et de reconnaître sa valeur ajoutée et aux autres de faire appel à lui lorsque cette compétence sera utile dans la tâche à accomplir.</w:t>
      </w:r>
    </w:p>
    <w:p w14:paraId="5466E41A" w14:textId="7DD88EBA" w:rsidR="00263D99" w:rsidRPr="00E16F99" w:rsidRDefault="00263D99" w:rsidP="00B846E3">
      <w:pPr>
        <w:pStyle w:val="ListParagraph"/>
        <w:numPr>
          <w:ilvl w:val="0"/>
          <w:numId w:val="3"/>
        </w:numPr>
        <w:spacing w:after="0" w:line="264" w:lineRule="auto"/>
        <w:ind w:left="540"/>
        <w:textAlignment w:val="center"/>
        <w:rPr>
          <w:rFonts w:ascii="Segoe UI" w:eastAsia="Times New Roman" w:hAnsi="Segoe UI" w:cs="Segoe UI"/>
          <w:lang w:val="fr-SN"/>
        </w:rPr>
      </w:pPr>
      <w:r w:rsidRPr="00E16F99">
        <w:rPr>
          <w:rFonts w:ascii="Segoe UI" w:eastAsia="Times New Roman" w:hAnsi="Segoe UI" w:cs="Segoe UI"/>
          <w:b/>
          <w:lang w:val="fr-SN"/>
        </w:rPr>
        <w:t>Etablir des normes pour les petits groupes</w:t>
      </w:r>
      <w:r w:rsidRPr="00E16F99">
        <w:rPr>
          <w:rFonts w:ascii="Segoe UI" w:eastAsia="Times New Roman" w:hAnsi="Segoe UI" w:cs="Segoe UI"/>
          <w:lang w:val="fr-SN"/>
        </w:rPr>
        <w:t xml:space="preserve"> : Bien qu'il ne soit pas logique de consacrer beaucoup de temps à l'élaboration de normes en petits groupes pour un atelier, il pourrait être utile de prendre une minute ou deux en plénière pour décider de ce que les autres devraient attendre de leurs groupes et de ce à quoi ils devraient contribuer. Idéalement, quelqu'un ajoutera la norme que tout le monde devrait participer pleinement !</w:t>
      </w:r>
    </w:p>
    <w:p w14:paraId="0A49AA4B" w14:textId="44DD0D39" w:rsidR="00263D99" w:rsidRPr="00E16F99" w:rsidRDefault="00263D99" w:rsidP="00B846E3">
      <w:pPr>
        <w:pStyle w:val="ListParagraph"/>
        <w:numPr>
          <w:ilvl w:val="0"/>
          <w:numId w:val="3"/>
        </w:numPr>
        <w:spacing w:after="0" w:line="264" w:lineRule="auto"/>
        <w:ind w:left="540"/>
        <w:textAlignment w:val="center"/>
        <w:rPr>
          <w:rFonts w:ascii="Segoe UI" w:eastAsia="Times New Roman" w:hAnsi="Segoe UI" w:cs="Segoe UI"/>
          <w:lang w:val="fr-SN"/>
        </w:rPr>
      </w:pPr>
      <w:r w:rsidRPr="00E16F99">
        <w:rPr>
          <w:rFonts w:ascii="Segoe UI" w:eastAsia="Times New Roman" w:hAnsi="Segoe UI" w:cs="Segoe UI"/>
          <w:b/>
          <w:lang w:val="fr-SN"/>
        </w:rPr>
        <w:t xml:space="preserve">Demandez que les ordinateurs et les téléphones soient fermés ou </w:t>
      </w:r>
      <w:r w:rsidR="009D4FDB">
        <w:rPr>
          <w:rFonts w:ascii="Segoe UI" w:eastAsia="Times New Roman" w:hAnsi="Segoe UI" w:cs="Segoe UI"/>
          <w:b/>
          <w:lang w:val="fr-SN"/>
        </w:rPr>
        <w:t xml:space="preserve">bien </w:t>
      </w:r>
      <w:r w:rsidRPr="00E16F99">
        <w:rPr>
          <w:rFonts w:ascii="Segoe UI" w:eastAsia="Times New Roman" w:hAnsi="Segoe UI" w:cs="Segoe UI"/>
          <w:b/>
          <w:lang w:val="fr-SN"/>
        </w:rPr>
        <w:t xml:space="preserve">qu'ils soient </w:t>
      </w:r>
      <w:r w:rsidR="009D4FDB">
        <w:rPr>
          <w:rFonts w:ascii="Segoe UI" w:eastAsia="Times New Roman" w:hAnsi="Segoe UI" w:cs="Segoe UI"/>
          <w:b/>
          <w:lang w:val="fr-SN"/>
        </w:rPr>
        <w:t>utilisés uniquement pour</w:t>
      </w:r>
      <w:r w:rsidRPr="00E16F99">
        <w:rPr>
          <w:rFonts w:ascii="Segoe UI" w:eastAsia="Times New Roman" w:hAnsi="Segoe UI" w:cs="Segoe UI"/>
          <w:b/>
          <w:lang w:val="fr-SN"/>
        </w:rPr>
        <w:t xml:space="preserve"> le</w:t>
      </w:r>
      <w:r w:rsidR="009D4FDB">
        <w:rPr>
          <w:rFonts w:ascii="Segoe UI" w:eastAsia="Times New Roman" w:hAnsi="Segoe UI" w:cs="Segoe UI"/>
          <w:b/>
          <w:lang w:val="fr-SN"/>
        </w:rPr>
        <w:t>s tâches du</w:t>
      </w:r>
      <w:r w:rsidRPr="00E16F99">
        <w:rPr>
          <w:rFonts w:ascii="Segoe UI" w:eastAsia="Times New Roman" w:hAnsi="Segoe UI" w:cs="Segoe UI"/>
          <w:b/>
          <w:lang w:val="fr-SN"/>
        </w:rPr>
        <w:t xml:space="preserve"> travail de groupe</w:t>
      </w:r>
      <w:r w:rsidRPr="00E16F99">
        <w:rPr>
          <w:rFonts w:ascii="Segoe UI" w:eastAsia="Times New Roman" w:hAnsi="Segoe UI" w:cs="Segoe UI"/>
          <w:lang w:val="fr-SN"/>
        </w:rPr>
        <w:t xml:space="preserve"> : Bien que le simple fait de poser la question ne fasse pas en sorte que tout le monde suive la demande instantanément, cela peut suffire à convaincre quelques personnes. Surtout si vous ne demandez pas aux groupes d'établir des normes pour les petits groupes, essayez d'introduire cette norme vous-même - ou de la rappeler aux autres, si elle fait déjà partie des normes pour l</w:t>
      </w:r>
      <w:r w:rsidR="009D4FDB">
        <w:rPr>
          <w:rFonts w:ascii="Segoe UI" w:eastAsia="Times New Roman" w:hAnsi="Segoe UI" w:cs="Segoe UI"/>
          <w:lang w:val="fr-SN"/>
        </w:rPr>
        <w:t>a plénière</w:t>
      </w:r>
      <w:r w:rsidRPr="00E16F99">
        <w:rPr>
          <w:rFonts w:ascii="Segoe UI" w:eastAsia="Times New Roman" w:hAnsi="Segoe UI" w:cs="Segoe UI"/>
          <w:lang w:val="fr-SN"/>
        </w:rPr>
        <w:t>.</w:t>
      </w:r>
    </w:p>
    <w:p w14:paraId="4716AF20" w14:textId="015FEF0C" w:rsidR="00263D99" w:rsidRPr="00E16F99" w:rsidRDefault="00263D99" w:rsidP="00B846E3">
      <w:pPr>
        <w:pStyle w:val="ListParagraph"/>
        <w:numPr>
          <w:ilvl w:val="0"/>
          <w:numId w:val="3"/>
        </w:numPr>
        <w:spacing w:after="0" w:line="264" w:lineRule="auto"/>
        <w:ind w:left="540"/>
        <w:textAlignment w:val="center"/>
        <w:rPr>
          <w:rFonts w:ascii="Segoe UI" w:eastAsia="Times New Roman" w:hAnsi="Segoe UI" w:cs="Segoe UI"/>
          <w:lang w:val="fr-SN"/>
        </w:rPr>
      </w:pPr>
      <w:r w:rsidRPr="00E16F99">
        <w:rPr>
          <w:rFonts w:ascii="Segoe UI" w:eastAsia="Times New Roman" w:hAnsi="Segoe UI" w:cs="Segoe UI"/>
          <w:b/>
          <w:lang w:val="fr-SN"/>
        </w:rPr>
        <w:t xml:space="preserve">Expliquez clairement ce que vous </w:t>
      </w:r>
      <w:r w:rsidRPr="009D4FDB">
        <w:rPr>
          <w:rFonts w:ascii="Segoe UI" w:eastAsia="Times New Roman" w:hAnsi="Segoe UI" w:cs="Segoe UI"/>
          <w:b/>
          <w:i/>
          <w:iCs/>
          <w:lang w:val="fr-SN"/>
        </w:rPr>
        <w:t>ne voulez pas</w:t>
      </w:r>
      <w:r w:rsidRPr="00E16F99">
        <w:rPr>
          <w:rFonts w:ascii="Segoe UI" w:eastAsia="Times New Roman" w:hAnsi="Segoe UI" w:cs="Segoe UI"/>
          <w:lang w:val="fr-SN"/>
        </w:rPr>
        <w:t xml:space="preserve"> : Lorsque vous organisez des groupes pour le travail de groupe, racontez une histoire drôle au sujet d'un groupe dans lequel vous êtes allé et où quelqu'un (peut-être vous !) était le parasite. Décrivez clairement ce que ce parasite a fait et comment il a agi, et surtout la perception de lui et son impact sur le reste de l'équipe. Demandez à chaque participant d'être responsable de ne pas être et de ne pas permettre à un parasite d'entrer dans son groupe.</w:t>
      </w:r>
    </w:p>
    <w:p w14:paraId="4C493B16" w14:textId="216945EE" w:rsidR="00263D99" w:rsidRPr="00E16F99" w:rsidRDefault="00263D99" w:rsidP="00B846E3">
      <w:pPr>
        <w:pStyle w:val="ListParagraph"/>
        <w:numPr>
          <w:ilvl w:val="0"/>
          <w:numId w:val="3"/>
        </w:numPr>
        <w:spacing w:after="0" w:line="264" w:lineRule="auto"/>
        <w:ind w:left="540"/>
        <w:textAlignment w:val="center"/>
        <w:rPr>
          <w:rFonts w:ascii="Segoe UI" w:eastAsia="Times New Roman" w:hAnsi="Segoe UI" w:cs="Segoe UI"/>
          <w:lang w:val="fr-SN"/>
        </w:rPr>
      </w:pPr>
      <w:r w:rsidRPr="00E16F99">
        <w:rPr>
          <w:rFonts w:ascii="Segoe UI" w:eastAsia="Times New Roman" w:hAnsi="Segoe UI" w:cs="Segoe UI"/>
          <w:b/>
          <w:lang w:val="fr-SN"/>
        </w:rPr>
        <w:t>Attribuez des rôles à chaque membre du groupe</w:t>
      </w:r>
      <w:r w:rsidRPr="00E16F99">
        <w:rPr>
          <w:rFonts w:ascii="Segoe UI" w:eastAsia="Times New Roman" w:hAnsi="Segoe UI" w:cs="Segoe UI"/>
          <w:lang w:val="fr-SN"/>
        </w:rPr>
        <w:t xml:space="preserve"> : Créez et puis partagez des rôles et des responsabilités spécifiques pour chaque membre du groupe. Par exemple, il peut s'agir d'un rapporteur, d'un répartiteur de conversation (</w:t>
      </w:r>
      <w:r w:rsidRPr="00E16F99">
        <w:rPr>
          <w:rFonts w:ascii="Segoe UI" w:eastAsia="Times New Roman" w:hAnsi="Segoe UI" w:cs="Segoe UI"/>
          <w:i/>
          <w:lang w:val="fr-SN"/>
        </w:rPr>
        <w:t xml:space="preserve">s'assurer que tout le monde </w:t>
      </w:r>
      <w:r w:rsidR="009D4FDB">
        <w:rPr>
          <w:rFonts w:ascii="Segoe UI" w:eastAsia="Times New Roman" w:hAnsi="Segoe UI" w:cs="Segoe UI"/>
          <w:i/>
          <w:lang w:val="fr-SN"/>
        </w:rPr>
        <w:t xml:space="preserve">puisse </w:t>
      </w:r>
      <w:r w:rsidRPr="00E16F99">
        <w:rPr>
          <w:rFonts w:ascii="Segoe UI" w:eastAsia="Times New Roman" w:hAnsi="Segoe UI" w:cs="Segoe UI"/>
          <w:i/>
          <w:lang w:val="fr-SN"/>
        </w:rPr>
        <w:t>contribuer à la discussion</w:t>
      </w:r>
      <w:r w:rsidRPr="00E16F99">
        <w:rPr>
          <w:rFonts w:ascii="Segoe UI" w:eastAsia="Times New Roman" w:hAnsi="Segoe UI" w:cs="Segoe UI"/>
          <w:lang w:val="fr-SN"/>
        </w:rPr>
        <w:t>), d'un responsable des tâches (</w:t>
      </w:r>
      <w:r w:rsidR="009D4FDB">
        <w:rPr>
          <w:rFonts w:ascii="Segoe UI" w:eastAsia="Times New Roman" w:hAnsi="Segoe UI" w:cs="Segoe UI"/>
          <w:i/>
          <w:lang w:val="fr-SN"/>
        </w:rPr>
        <w:t>veiller à ce que tout</w:t>
      </w:r>
      <w:r w:rsidRPr="00E16F99">
        <w:rPr>
          <w:rFonts w:ascii="Segoe UI" w:eastAsia="Times New Roman" w:hAnsi="Segoe UI" w:cs="Segoe UI"/>
          <w:i/>
          <w:lang w:val="fr-SN"/>
        </w:rPr>
        <w:t xml:space="preserve"> le monde </w:t>
      </w:r>
      <w:r w:rsidR="009D4FDB">
        <w:rPr>
          <w:rFonts w:ascii="Segoe UI" w:eastAsia="Times New Roman" w:hAnsi="Segoe UI" w:cs="Segoe UI"/>
          <w:i/>
          <w:lang w:val="fr-SN"/>
        </w:rPr>
        <w:t xml:space="preserve">reste </w:t>
      </w:r>
      <w:r w:rsidRPr="00E16F99">
        <w:rPr>
          <w:rFonts w:ascii="Segoe UI" w:eastAsia="Times New Roman" w:hAnsi="Segoe UI" w:cs="Segoe UI"/>
          <w:i/>
          <w:lang w:val="fr-SN"/>
        </w:rPr>
        <w:t>concentré sur la tâche</w:t>
      </w:r>
      <w:r w:rsidRPr="00E16F99">
        <w:rPr>
          <w:rFonts w:ascii="Segoe UI" w:eastAsia="Times New Roman" w:hAnsi="Segoe UI" w:cs="Segoe UI"/>
          <w:lang w:val="fr-SN"/>
        </w:rPr>
        <w:t>), d'un chronométreur ou une « conscience horaire » (</w:t>
      </w:r>
      <w:r w:rsidRPr="00E16F99">
        <w:rPr>
          <w:rFonts w:ascii="Segoe UI" w:eastAsia="Times New Roman" w:hAnsi="Segoe UI" w:cs="Segoe UI"/>
          <w:i/>
          <w:lang w:val="fr-SN"/>
        </w:rPr>
        <w:t>rappeler aux autres l</w:t>
      </w:r>
      <w:r w:rsidR="009D4FDB">
        <w:rPr>
          <w:rFonts w:ascii="Segoe UI" w:eastAsia="Times New Roman" w:hAnsi="Segoe UI" w:cs="Segoe UI"/>
          <w:i/>
          <w:lang w:val="fr-SN"/>
        </w:rPr>
        <w:t>a limite du</w:t>
      </w:r>
      <w:r w:rsidRPr="00E16F99">
        <w:rPr>
          <w:rFonts w:ascii="Segoe UI" w:eastAsia="Times New Roman" w:hAnsi="Segoe UI" w:cs="Segoe UI"/>
          <w:i/>
          <w:lang w:val="fr-SN"/>
        </w:rPr>
        <w:t xml:space="preserve"> temps et vérifier le temps</w:t>
      </w:r>
      <w:r w:rsidR="009D4FDB">
        <w:rPr>
          <w:rFonts w:ascii="Segoe UI" w:eastAsia="Times New Roman" w:hAnsi="Segoe UI" w:cs="Segoe UI"/>
          <w:i/>
          <w:lang w:val="fr-SN"/>
        </w:rPr>
        <w:t xml:space="preserve"> écoulé</w:t>
      </w:r>
      <w:r w:rsidRPr="00E16F99">
        <w:rPr>
          <w:rFonts w:ascii="Segoe UI" w:eastAsia="Times New Roman" w:hAnsi="Segoe UI" w:cs="Segoe UI"/>
          <w:lang w:val="fr-SN"/>
        </w:rPr>
        <w:t>), d'un responsable des fournitures (</w:t>
      </w:r>
      <w:r w:rsidRPr="00E16F99">
        <w:rPr>
          <w:rFonts w:ascii="Segoe UI" w:eastAsia="Times New Roman" w:hAnsi="Segoe UI" w:cs="Segoe UI"/>
          <w:i/>
          <w:lang w:val="fr-SN"/>
        </w:rPr>
        <w:t>s'assurer que le groupe a</w:t>
      </w:r>
      <w:r w:rsidR="009D4FDB">
        <w:rPr>
          <w:rFonts w:ascii="Segoe UI" w:eastAsia="Times New Roman" w:hAnsi="Segoe UI" w:cs="Segoe UI"/>
          <w:i/>
          <w:lang w:val="fr-SN"/>
        </w:rPr>
        <w:t>it</w:t>
      </w:r>
      <w:r w:rsidRPr="00E16F99">
        <w:rPr>
          <w:rFonts w:ascii="Segoe UI" w:eastAsia="Times New Roman" w:hAnsi="Segoe UI" w:cs="Segoe UI"/>
          <w:i/>
          <w:lang w:val="fr-SN"/>
        </w:rPr>
        <w:t xml:space="preserve"> accès aux fournitures nécessaires</w:t>
      </w:r>
      <w:r w:rsidRPr="00E16F99">
        <w:rPr>
          <w:rFonts w:ascii="Segoe UI" w:eastAsia="Times New Roman" w:hAnsi="Segoe UI" w:cs="Segoe UI"/>
          <w:lang w:val="fr-SN"/>
        </w:rPr>
        <w:t>), etc.</w:t>
      </w:r>
    </w:p>
    <w:p w14:paraId="306C9A61" w14:textId="58624C04" w:rsidR="00263D99" w:rsidRPr="00E16F99" w:rsidRDefault="00263D99" w:rsidP="00B846E3">
      <w:pPr>
        <w:pStyle w:val="ListParagraph"/>
        <w:numPr>
          <w:ilvl w:val="0"/>
          <w:numId w:val="4"/>
        </w:numPr>
        <w:spacing w:after="0" w:line="264" w:lineRule="auto"/>
        <w:textAlignment w:val="center"/>
        <w:rPr>
          <w:rFonts w:ascii="Segoe UI" w:eastAsia="Times New Roman" w:hAnsi="Segoe UI" w:cs="Segoe UI"/>
          <w:lang w:val="fr-SN"/>
        </w:rPr>
      </w:pPr>
      <w:r w:rsidRPr="00E16F99">
        <w:rPr>
          <w:rFonts w:ascii="Segoe UI" w:eastAsia="Times New Roman" w:hAnsi="Segoe UI" w:cs="Segoe UI"/>
          <w:i/>
          <w:lang w:val="fr-SN"/>
        </w:rPr>
        <w:t>Exiger la rotation des responsabilités pour le rôle du rapporteur</w:t>
      </w:r>
      <w:r w:rsidRPr="00E16F99">
        <w:rPr>
          <w:rFonts w:ascii="Segoe UI" w:eastAsia="Times New Roman" w:hAnsi="Segoe UI" w:cs="Segoe UI"/>
          <w:lang w:val="fr-SN"/>
        </w:rPr>
        <w:t xml:space="preserve"> : Pour chaque phase du travail de groupe, prévoyez du temps pour un compte rendu en plénière. (Cela peut être très rapide ! 30 secondes par groupe) En plus ou au lieu d'assigner des rôles à chaque membre du groupe, exigez que la personne qui se rapporte à l'équipe change chaque fois ; soit l'équipe peut désigner cette personne, soit le facilitateur peut appeler un membre du groupe au hasard.</w:t>
      </w:r>
    </w:p>
    <w:p w14:paraId="193C4506" w14:textId="18E67654" w:rsidR="00263D99" w:rsidRPr="00E16F99" w:rsidRDefault="00263D99" w:rsidP="00B846E3">
      <w:pPr>
        <w:pStyle w:val="ListParagraph"/>
        <w:numPr>
          <w:ilvl w:val="0"/>
          <w:numId w:val="3"/>
        </w:numPr>
        <w:spacing w:after="0" w:line="264" w:lineRule="auto"/>
        <w:ind w:left="540"/>
        <w:textAlignment w:val="center"/>
        <w:rPr>
          <w:rFonts w:ascii="Segoe UI" w:eastAsia="Times New Roman" w:hAnsi="Segoe UI" w:cs="Segoe UI"/>
          <w:lang w:val="fr-SN"/>
        </w:rPr>
      </w:pPr>
      <w:r w:rsidRPr="00E16F99">
        <w:rPr>
          <w:rFonts w:ascii="Segoe UI" w:eastAsia="Times New Roman" w:hAnsi="Segoe UI" w:cs="Segoe UI"/>
          <w:b/>
          <w:lang w:val="fr-SN"/>
        </w:rPr>
        <w:lastRenderedPageBreak/>
        <w:t>Expérimenter la pollinisation croisée</w:t>
      </w:r>
      <w:r w:rsidRPr="00E16F99">
        <w:rPr>
          <w:rFonts w:ascii="Segoe UI" w:eastAsia="Times New Roman" w:hAnsi="Segoe UI" w:cs="Segoe UI"/>
          <w:lang w:val="fr-SN"/>
        </w:rPr>
        <w:t xml:space="preserve"> : Parfois, un membre du groupe peut simplement s'ennuyer avec son propre groupe. Donnez à quelques personnes la chance de se promener et de voir d'autres groupes pendant une période de "pollinisation croisée", où un ou deux membres de chaque groupe peuvent circuler et assister aux conversations des autres groupes pendant quelques minutes, </w:t>
      </w:r>
      <w:r w:rsidR="00A27BA2" w:rsidRPr="00E16F99">
        <w:rPr>
          <w:rFonts w:ascii="Segoe UI" w:eastAsia="Times New Roman" w:hAnsi="Segoe UI" w:cs="Segoe UI"/>
          <w:lang w:val="fr-SN"/>
        </w:rPr>
        <w:t>pour ensuite</w:t>
      </w:r>
      <w:r w:rsidRPr="00E16F99">
        <w:rPr>
          <w:rFonts w:ascii="Segoe UI" w:eastAsia="Times New Roman" w:hAnsi="Segoe UI" w:cs="Segoe UI"/>
          <w:lang w:val="fr-SN"/>
        </w:rPr>
        <w:t xml:space="preserve"> retourner dans leur groupe d'origine et faire</w:t>
      </w:r>
      <w:r w:rsidR="00A27BA2" w:rsidRPr="00E16F99">
        <w:rPr>
          <w:rFonts w:ascii="Segoe UI" w:eastAsia="Times New Roman" w:hAnsi="Segoe UI" w:cs="Segoe UI"/>
          <w:lang w:val="fr-SN"/>
        </w:rPr>
        <w:t xml:space="preserve"> le rapport sur ce qu'ils ont vu et appris.</w:t>
      </w:r>
    </w:p>
    <w:p w14:paraId="3830BAC4" w14:textId="580A29D0" w:rsidR="008978E5" w:rsidRPr="00E16F99" w:rsidRDefault="00263D99" w:rsidP="00B846E3">
      <w:pPr>
        <w:pStyle w:val="ListParagraph"/>
        <w:spacing w:after="0" w:line="264" w:lineRule="auto"/>
        <w:ind w:left="1440"/>
        <w:textAlignment w:val="center"/>
        <w:rPr>
          <w:rFonts w:ascii="Segoe UI" w:eastAsia="Times New Roman" w:hAnsi="Segoe UI" w:cs="Segoe UI"/>
          <w:i/>
          <w:iCs/>
          <w:lang w:val="fr-SN"/>
        </w:rPr>
      </w:pPr>
      <w:r w:rsidRPr="00E16F99">
        <w:rPr>
          <w:rFonts w:ascii="Segoe UI" w:eastAsia="Times New Roman" w:hAnsi="Segoe UI" w:cs="Segoe UI"/>
          <w:i/>
          <w:iCs/>
          <w:lang w:val="fr-SN"/>
        </w:rPr>
        <w:t>***</w:t>
      </w:r>
      <w:r w:rsidR="00A27BA2" w:rsidRPr="00E16F99">
        <w:rPr>
          <w:rFonts w:ascii="Segoe UI" w:eastAsia="Times New Roman" w:hAnsi="Segoe UI" w:cs="Segoe UI"/>
          <w:i/>
          <w:iCs/>
          <w:lang w:val="fr-SN"/>
        </w:rPr>
        <w:t xml:space="preserve"> L'option la plus risquée est de faire en sorte qu'un ou deux membres de chaque groupe change de groupe</w:t>
      </w:r>
      <w:r w:rsidR="009D4FDB">
        <w:rPr>
          <w:rFonts w:ascii="Segoe UI" w:eastAsia="Times New Roman" w:hAnsi="Segoe UI" w:cs="Segoe UI"/>
          <w:i/>
          <w:iCs/>
          <w:lang w:val="fr-SN"/>
        </w:rPr>
        <w:t xml:space="preserve"> de façon permanente</w:t>
      </w:r>
      <w:r w:rsidR="00A27BA2" w:rsidRPr="00E16F99">
        <w:rPr>
          <w:rFonts w:ascii="Segoe UI" w:eastAsia="Times New Roman" w:hAnsi="Segoe UI" w:cs="Segoe UI"/>
          <w:i/>
          <w:iCs/>
          <w:lang w:val="fr-SN"/>
        </w:rPr>
        <w:t>. Nous vous suggérons de laisser cette option de côté à moins ou jusqu'à ce que vous soyez convaincu(e)s que les participants n'étaient pas très bien répartis en groupes, en termes de compétences, de personnalités, d'expériences, etc. Dans un tel cas extrême, la redistribution pourrait donner lieu à des groupes plus équilibrés et, éventuellement, réengager ceux qui se désengageaient en ayant eu l'impression de ne pas s'intégrer ou de ne pas pouvoir apprendre de leur groupe ou d’y contribuer.</w:t>
      </w:r>
    </w:p>
    <w:p w14:paraId="4079C4E6" w14:textId="41C36656" w:rsidR="00A27BA2" w:rsidRPr="00E16F99" w:rsidRDefault="00A27BA2" w:rsidP="00B846E3">
      <w:pPr>
        <w:numPr>
          <w:ilvl w:val="0"/>
          <w:numId w:val="3"/>
        </w:numPr>
        <w:spacing w:after="0" w:line="264" w:lineRule="auto"/>
        <w:ind w:left="540"/>
        <w:textAlignment w:val="center"/>
        <w:rPr>
          <w:rFonts w:ascii="Segoe UI" w:eastAsia="Times New Roman" w:hAnsi="Segoe UI" w:cs="Segoe UI"/>
          <w:lang w:val="fr-SN"/>
        </w:rPr>
      </w:pPr>
      <w:r w:rsidRPr="00E16F99">
        <w:rPr>
          <w:rFonts w:ascii="Segoe UI" w:eastAsia="Times New Roman" w:hAnsi="Segoe UI" w:cs="Segoe UI"/>
          <w:b/>
          <w:lang w:val="fr-SN"/>
        </w:rPr>
        <w:t>Partager quelques résultats de recherches sur les habitudes et les méthodes des groupes à haut rendement (« </w:t>
      </w:r>
      <w:r w:rsidRPr="00E16F99">
        <w:rPr>
          <w:rFonts w:ascii="Segoe UI" w:eastAsia="Times New Roman" w:hAnsi="Segoe UI" w:cs="Segoe UI"/>
          <w:b/>
          <w:i/>
          <w:lang w:val="fr-SN"/>
        </w:rPr>
        <w:t>high-performing groups</w:t>
      </w:r>
      <w:r w:rsidRPr="00E16F99">
        <w:rPr>
          <w:rFonts w:ascii="Segoe UI" w:eastAsia="Times New Roman" w:hAnsi="Segoe UI" w:cs="Segoe UI"/>
          <w:b/>
          <w:lang w:val="fr-SN"/>
        </w:rPr>
        <w:t xml:space="preserve"> ») </w:t>
      </w:r>
      <w:r w:rsidRPr="00E16F99">
        <w:rPr>
          <w:rFonts w:ascii="Segoe UI" w:eastAsia="Times New Roman" w:hAnsi="Segoe UI" w:cs="Segoe UI"/>
          <w:lang w:val="fr-SN"/>
        </w:rPr>
        <w:t xml:space="preserve">: Par exemple, la recherche d'Anita Williams Woolley sur l’ « intelligence collective » suggère que le groupe atteint une intelligence collective plus élevée lorsque ses membres sont diversifiés, empathiques et partagent très activement la conversation afin que chacun participe.  Qui ne veut pas avoir </w:t>
      </w:r>
      <w:r w:rsidR="009D4FDB">
        <w:rPr>
          <w:rFonts w:ascii="Segoe UI" w:eastAsia="Times New Roman" w:hAnsi="Segoe UI" w:cs="Segoe UI"/>
          <w:lang w:val="fr-SN"/>
        </w:rPr>
        <w:t xml:space="preserve">une </w:t>
      </w:r>
      <w:r w:rsidRPr="00E16F99">
        <w:rPr>
          <w:rFonts w:ascii="Segoe UI" w:eastAsia="Times New Roman" w:hAnsi="Segoe UI" w:cs="Segoe UI"/>
          <w:lang w:val="fr-SN"/>
        </w:rPr>
        <w:t>intelligence collective supérieure ?</w:t>
      </w:r>
    </w:p>
    <w:p w14:paraId="1A838146" w14:textId="1B7F6337" w:rsidR="00A27BA2" w:rsidRPr="00E16F99" w:rsidRDefault="00A27BA2" w:rsidP="00B846E3">
      <w:pPr>
        <w:numPr>
          <w:ilvl w:val="0"/>
          <w:numId w:val="3"/>
        </w:numPr>
        <w:spacing w:after="0" w:line="264" w:lineRule="auto"/>
        <w:ind w:left="540"/>
        <w:textAlignment w:val="center"/>
        <w:rPr>
          <w:rFonts w:ascii="Segoe UI" w:eastAsia="Times New Roman" w:hAnsi="Segoe UI" w:cs="Segoe UI"/>
          <w:lang w:val="fr-SN"/>
        </w:rPr>
      </w:pPr>
      <w:r w:rsidRPr="00E16F99">
        <w:rPr>
          <w:rFonts w:ascii="Segoe UI" w:eastAsia="Times New Roman" w:hAnsi="Segoe UI" w:cs="Segoe UI"/>
          <w:b/>
          <w:lang w:val="fr-SN"/>
        </w:rPr>
        <w:t>Donnez à quelqu'un l’option/l’opportunité de se retirer</w:t>
      </w:r>
      <w:r w:rsidRPr="00E16F99">
        <w:rPr>
          <w:rFonts w:ascii="Segoe UI" w:eastAsia="Times New Roman" w:hAnsi="Segoe UI" w:cs="Segoe UI"/>
          <w:lang w:val="fr-SN"/>
        </w:rPr>
        <w:t xml:space="preserve"> : Dans </w:t>
      </w:r>
      <w:r w:rsidRPr="00E16F99">
        <w:rPr>
          <w:rFonts w:ascii="Segoe UI" w:eastAsia="Times New Roman" w:hAnsi="Segoe UI" w:cs="Segoe UI"/>
          <w:u w:val="single"/>
          <w:lang w:val="fr-SN"/>
        </w:rPr>
        <w:t>des circonstances très extrêmes</w:t>
      </w:r>
      <w:r w:rsidRPr="00E16F99">
        <w:rPr>
          <w:rFonts w:ascii="Segoe UI" w:eastAsia="Times New Roman" w:hAnsi="Segoe UI" w:cs="Segoe UI"/>
          <w:lang w:val="fr-SN"/>
        </w:rPr>
        <w:t>, il y aura un membre du groupe qui ne participe pas et ne peut être convaincu du contraire, mais dont la présence est une distraction pour les membres de son groupe qui travaillent et apprennent. Essayez d'approcher ce membre du groupe d’une manière décontractée, et expliquez-lui que vous avez remarqué son manque de participation et que vous vous préoccupez à la fois du bien-être et de l'apprentissage du groupe et de son bien-être et apprentissage individuels. Présentez à lui deux options, en toute gentillesse et sans porter de jugement : 1) rester assis avec le groupe et être un participant actif, ou 2) trouver un endroit à l'extérieur ou sur les bords de la salle jusqu'à la fin de la séance de travail en petits groupes. (</w:t>
      </w:r>
      <w:r w:rsidRPr="00E16F99">
        <w:rPr>
          <w:rFonts w:ascii="Segoe UI" w:eastAsia="Times New Roman" w:hAnsi="Segoe UI" w:cs="Segoe UI"/>
          <w:i/>
          <w:lang w:val="fr-SN"/>
        </w:rPr>
        <w:t xml:space="preserve">Le ton de votre voix est très important ici ! Vous ne cherchez pas à lui faire honte ; vous reconnaissez simplement qu'il </w:t>
      </w:r>
      <w:r w:rsidR="007F29C6" w:rsidRPr="00E16F99">
        <w:rPr>
          <w:rFonts w:ascii="Segoe UI" w:eastAsia="Times New Roman" w:hAnsi="Segoe UI" w:cs="Segoe UI"/>
          <w:i/>
          <w:lang w:val="fr-SN"/>
        </w:rPr>
        <w:t>rencontre</w:t>
      </w:r>
      <w:r w:rsidRPr="00E16F99">
        <w:rPr>
          <w:rFonts w:ascii="Segoe UI" w:eastAsia="Times New Roman" w:hAnsi="Segoe UI" w:cs="Segoe UI"/>
          <w:i/>
          <w:lang w:val="fr-SN"/>
        </w:rPr>
        <w:t xml:space="preserve"> des difficultés à participer et vous essayez de faire en sorte que cette expérience soit </w:t>
      </w:r>
      <w:r w:rsidR="00E16F99" w:rsidRPr="00E16F99">
        <w:rPr>
          <w:rFonts w:ascii="Segoe UI" w:eastAsia="Times New Roman" w:hAnsi="Segoe UI" w:cs="Segoe UI"/>
          <w:i/>
          <w:lang w:val="fr-SN"/>
        </w:rPr>
        <w:t>le meilleur possible</w:t>
      </w:r>
      <w:r w:rsidRPr="00E16F99">
        <w:rPr>
          <w:rFonts w:ascii="Segoe UI" w:eastAsia="Times New Roman" w:hAnsi="Segoe UI" w:cs="Segoe UI"/>
          <w:i/>
          <w:lang w:val="fr-SN"/>
        </w:rPr>
        <w:t xml:space="preserve"> pour tout le monde dans la salle</w:t>
      </w:r>
      <w:r w:rsidRPr="00E16F99">
        <w:rPr>
          <w:rFonts w:ascii="Segoe UI" w:eastAsia="Times New Roman" w:hAnsi="Segoe UI" w:cs="Segoe UI"/>
          <w:lang w:val="fr-SN"/>
        </w:rPr>
        <w:t>). Idéalement, il choisirait l'option 1, mais il pourrait tout simplement se décider pour l'option 2. Parfois, il se passe quelque chose d'autre - un courriel d'urgence d'un patron, une soirée agitée et bruyante avec la famille, un sérieux défi relationnel avec le groupe, qui sait ! - qui nous donnera envie de nous retirer ce jour-là de l'engagement en petits groupes.</w:t>
      </w:r>
    </w:p>
    <w:p w14:paraId="42032C7A" w14:textId="77777777" w:rsidR="00AF2CBF" w:rsidRPr="00E16F99" w:rsidRDefault="00AF2CBF" w:rsidP="00B846E3">
      <w:pPr>
        <w:spacing w:line="264" w:lineRule="auto"/>
        <w:rPr>
          <w:rFonts w:ascii="Segoe UI" w:hAnsi="Segoe UI" w:cs="Segoe UI"/>
          <w:lang w:val="fr-SN"/>
        </w:rPr>
      </w:pPr>
    </w:p>
    <w:sectPr w:rsidR="00AF2CBF" w:rsidRPr="00E16F99" w:rsidSect="00B846E3">
      <w:footerReference w:type="default" r:id="rId16"/>
      <w:pgSz w:w="11906" w:h="16838" w:code="9"/>
      <w:pgMar w:top="1440" w:right="1440" w:bottom="1440" w:left="1440" w:header="720" w:footer="720" w:gutter="0"/>
      <w:pgBorders w:display="firstPage" w:offsetFrom="page">
        <w:top w:val="single" w:sz="48" w:space="24" w:color="55015B"/>
        <w:left w:val="single" w:sz="48" w:space="24" w:color="55015B"/>
        <w:bottom w:val="single" w:sz="48" w:space="24" w:color="55015B"/>
        <w:right w:val="single" w:sz="48" w:space="24" w:color="55015B"/>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85A60" w14:textId="77777777" w:rsidR="00E12372" w:rsidRDefault="00E12372" w:rsidP="00E16F99">
      <w:pPr>
        <w:spacing w:after="0" w:line="240" w:lineRule="auto"/>
      </w:pPr>
      <w:r>
        <w:separator/>
      </w:r>
    </w:p>
  </w:endnote>
  <w:endnote w:type="continuationSeparator" w:id="0">
    <w:p w14:paraId="739DB82D" w14:textId="77777777" w:rsidR="00E12372" w:rsidRDefault="00E12372" w:rsidP="00E16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394F8" w14:textId="073752F4" w:rsidR="00E16F99" w:rsidRDefault="00E16F99">
    <w:pPr>
      <w:pStyle w:val="Footer"/>
    </w:pPr>
    <w:r>
      <w:rPr>
        <w:rFonts w:ascii="Arial" w:hAnsi="Arial" w:cs="Arial"/>
        <w:noProof/>
        <w:color w:val="000000"/>
        <w:bdr w:val="none" w:sz="0" w:space="0" w:color="auto" w:frame="1"/>
      </w:rPr>
      <w:drawing>
        <wp:inline distT="0" distB="0" distL="0" distR="0" wp14:anchorId="70760B1E" wp14:editId="7B956BBD">
          <wp:extent cx="750276" cy="579249"/>
          <wp:effectExtent l="0" t="0" r="0" b="0"/>
          <wp:docPr id="1479552216"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52216" name="Picture 3"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006" cy="61532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2438B" w14:textId="77777777" w:rsidR="00E12372" w:rsidRDefault="00E12372" w:rsidP="00E16F99">
      <w:pPr>
        <w:spacing w:after="0" w:line="240" w:lineRule="auto"/>
      </w:pPr>
      <w:r>
        <w:separator/>
      </w:r>
    </w:p>
  </w:footnote>
  <w:footnote w:type="continuationSeparator" w:id="0">
    <w:p w14:paraId="19381F27" w14:textId="77777777" w:rsidR="00E12372" w:rsidRDefault="00E12372" w:rsidP="00E16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6D6E"/>
    <w:multiLevelType w:val="multilevel"/>
    <w:tmpl w:val="B7C0D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823975"/>
    <w:multiLevelType w:val="multilevel"/>
    <w:tmpl w:val="FFF4DA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71209A"/>
    <w:multiLevelType w:val="hybridMultilevel"/>
    <w:tmpl w:val="21A4E5BA"/>
    <w:lvl w:ilvl="0" w:tplc="C832A004">
      <w:start w:val="1"/>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410ADC"/>
    <w:multiLevelType w:val="hybridMultilevel"/>
    <w:tmpl w:val="1BEC82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518163">
    <w:abstractNumId w:val="1"/>
    <w:lvlOverride w:ilvl="0">
      <w:startOverride w:val="1"/>
    </w:lvlOverride>
  </w:num>
  <w:num w:numId="2" w16cid:durableId="1989095618">
    <w:abstractNumId w:val="1"/>
    <w:lvlOverride w:ilvl="0"/>
    <w:lvlOverride w:ilvl="1">
      <w:startOverride w:val="1"/>
    </w:lvlOverride>
  </w:num>
  <w:num w:numId="3" w16cid:durableId="1223567545">
    <w:abstractNumId w:val="3"/>
  </w:num>
  <w:num w:numId="4" w16cid:durableId="296449214">
    <w:abstractNumId w:val="2"/>
  </w:num>
  <w:num w:numId="5" w16cid:durableId="148539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E5"/>
    <w:rsid w:val="00263D99"/>
    <w:rsid w:val="00275506"/>
    <w:rsid w:val="0028356C"/>
    <w:rsid w:val="002E7180"/>
    <w:rsid w:val="00342952"/>
    <w:rsid w:val="004138BB"/>
    <w:rsid w:val="0042016B"/>
    <w:rsid w:val="00565ED1"/>
    <w:rsid w:val="005D4F81"/>
    <w:rsid w:val="00682A16"/>
    <w:rsid w:val="007F27F0"/>
    <w:rsid w:val="007F29C6"/>
    <w:rsid w:val="00847555"/>
    <w:rsid w:val="008978E5"/>
    <w:rsid w:val="009D4FDB"/>
    <w:rsid w:val="00A27BA2"/>
    <w:rsid w:val="00A92416"/>
    <w:rsid w:val="00AC1189"/>
    <w:rsid w:val="00AF2CBF"/>
    <w:rsid w:val="00AF7ED6"/>
    <w:rsid w:val="00B40211"/>
    <w:rsid w:val="00B846E3"/>
    <w:rsid w:val="00C45995"/>
    <w:rsid w:val="00D1766F"/>
    <w:rsid w:val="00D91DCC"/>
    <w:rsid w:val="00E12372"/>
    <w:rsid w:val="00E1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93DD"/>
  <w15:chartTrackingRefBased/>
  <w15:docId w15:val="{FE7FD5BB-0AE1-4723-9247-E6846D36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8E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27F0"/>
    <w:pPr>
      <w:ind w:left="720"/>
      <w:contextualSpacing/>
    </w:pPr>
  </w:style>
  <w:style w:type="character" w:styleId="CommentReference">
    <w:name w:val="annotation reference"/>
    <w:basedOn w:val="DefaultParagraphFont"/>
    <w:uiPriority w:val="99"/>
    <w:semiHidden/>
    <w:unhideWhenUsed/>
    <w:rsid w:val="00E16F99"/>
    <w:rPr>
      <w:sz w:val="22"/>
      <w:szCs w:val="16"/>
    </w:rPr>
  </w:style>
  <w:style w:type="paragraph" w:styleId="CommentText">
    <w:name w:val="annotation text"/>
    <w:basedOn w:val="Normal"/>
    <w:link w:val="CommentTextChar"/>
    <w:uiPriority w:val="99"/>
    <w:unhideWhenUsed/>
    <w:rsid w:val="00E16F99"/>
    <w:rPr>
      <w:szCs w:val="20"/>
    </w:rPr>
  </w:style>
  <w:style w:type="character" w:customStyle="1" w:styleId="CommentTextChar">
    <w:name w:val="Comment Text Char"/>
    <w:basedOn w:val="DefaultParagraphFont"/>
    <w:link w:val="CommentText"/>
    <w:uiPriority w:val="99"/>
    <w:rsid w:val="00E16F99"/>
    <w:rPr>
      <w:szCs w:val="20"/>
    </w:rPr>
  </w:style>
  <w:style w:type="paragraph" w:styleId="Header">
    <w:name w:val="header"/>
    <w:basedOn w:val="Normal"/>
    <w:link w:val="HeaderChar"/>
    <w:uiPriority w:val="99"/>
    <w:unhideWhenUsed/>
    <w:rsid w:val="00E16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F99"/>
  </w:style>
  <w:style w:type="paragraph" w:styleId="Footer">
    <w:name w:val="footer"/>
    <w:basedOn w:val="Normal"/>
    <w:link w:val="FooterChar"/>
    <w:uiPriority w:val="99"/>
    <w:unhideWhenUsed/>
    <w:rsid w:val="00E16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F99"/>
  </w:style>
  <w:style w:type="paragraph" w:styleId="Title">
    <w:name w:val="Title"/>
    <w:basedOn w:val="Normal"/>
    <w:next w:val="Normal"/>
    <w:link w:val="TitleChar"/>
    <w:uiPriority w:val="10"/>
    <w:qFormat/>
    <w:rsid w:val="00B846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6E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846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68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madata.org/data/survey-methodolog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a42b4a7-20e7-4429-9340-3ef19fd6bd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6F557393FC1C4DA1F803E132C8F63D" ma:contentTypeVersion="13" ma:contentTypeDescription="Create a new document." ma:contentTypeScope="" ma:versionID="6aa9bc02f5090f4a29c9bf88bad616b1">
  <xsd:schema xmlns:xsd="http://www.w3.org/2001/XMLSchema" xmlns:xs="http://www.w3.org/2001/XMLSchema" xmlns:p="http://schemas.microsoft.com/office/2006/metadata/properties" xmlns:ns2="8a42b4a7-20e7-4429-9340-3ef19fd6bd11" xmlns:ns3="c9cc8627-0657-4421-aed4-503c9f416a0e" targetNamespace="http://schemas.microsoft.com/office/2006/metadata/properties" ma:root="true" ma:fieldsID="d6ba74136894966f01e4c664894d6c9a" ns2:_="" ns3:_="">
    <xsd:import namespace="8a42b4a7-20e7-4429-9340-3ef19fd6bd11"/>
    <xsd:import namespace="c9cc8627-0657-4421-aed4-503c9f416a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42b4a7-20e7-4429-9340-3ef19fd6b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cc8627-0657-4421-aed4-503c9f416a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3253AC-05FA-470C-A4D3-CFBF1DD1FB73}">
  <ds:schemaRefs>
    <ds:schemaRef ds:uri="http://schemas.openxmlformats.org/officeDocument/2006/bibliography"/>
  </ds:schemaRefs>
</ds:datastoreItem>
</file>

<file path=customXml/itemProps2.xml><?xml version="1.0" encoding="utf-8"?>
<ds:datastoreItem xmlns:ds="http://schemas.openxmlformats.org/officeDocument/2006/customXml" ds:itemID="{1BB223FE-893F-46C3-85D0-DCBC9511276D}">
  <ds:schemaRefs>
    <ds:schemaRef ds:uri="http://schemas.microsoft.com/sharepoint/v3/contenttype/forms"/>
  </ds:schemaRefs>
</ds:datastoreItem>
</file>

<file path=customXml/itemProps3.xml><?xml version="1.0" encoding="utf-8"?>
<ds:datastoreItem xmlns:ds="http://schemas.openxmlformats.org/officeDocument/2006/customXml" ds:itemID="{90AE4404-EFDB-43D9-BB86-78161370511D}">
  <ds:schemaRefs>
    <ds:schemaRef ds:uri="http://schemas.microsoft.com/office/2006/metadata/properties"/>
    <ds:schemaRef ds:uri="http://schemas.microsoft.com/office/infopath/2007/PartnerControls"/>
    <ds:schemaRef ds:uri="8a42b4a7-20e7-4429-9340-3ef19fd6bd11"/>
  </ds:schemaRefs>
</ds:datastoreItem>
</file>

<file path=customXml/itemProps4.xml><?xml version="1.0" encoding="utf-8"?>
<ds:datastoreItem xmlns:ds="http://schemas.openxmlformats.org/officeDocument/2006/customXml" ds:itemID="{00ADB864-0E81-4C02-9E6C-4C0DFFADD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42b4a7-20e7-4429-9340-3ef19fd6bd11"/>
    <ds:schemaRef ds:uri="c9cc8627-0657-4421-aed4-503c9f41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Nehrling</dc:creator>
  <cp:keywords/>
  <dc:description/>
  <cp:lastModifiedBy>Meagan Byrne</cp:lastModifiedBy>
  <cp:revision>5</cp:revision>
  <dcterms:created xsi:type="dcterms:W3CDTF">2024-06-14T14:42:00Z</dcterms:created>
  <dcterms:modified xsi:type="dcterms:W3CDTF">2024-06-21T19:58:00Z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0x0101004F6F557393FC1C4DA1F803E132C8F63D</vt:lpwstr>
  </property>
</Properties>
</file>